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1C4BD" w14:textId="77777777" w:rsidR="005473CA" w:rsidRDefault="00476EC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转发《国家开放大学关于开展开放教育教务管理系列培训（线上）的通知》的通知</w:t>
      </w:r>
    </w:p>
    <w:p w14:paraId="5C358DD4" w14:textId="77777777" w:rsidR="005473CA" w:rsidRDefault="005473CA">
      <w:pPr>
        <w:spacing w:line="560" w:lineRule="exact"/>
        <w:rPr>
          <w:rFonts w:ascii="仿宋_GB2312" w:hAnsi="仿宋_GB2312"/>
          <w:sz w:val="32"/>
          <w:szCs w:val="32"/>
        </w:rPr>
      </w:pPr>
    </w:p>
    <w:p w14:paraId="0D8EF1EF" w14:textId="77777777" w:rsidR="005473CA" w:rsidRDefault="00476EC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各市（直管县）开大（电大）、学习中心，山东</w:t>
      </w:r>
      <w:r>
        <w:rPr>
          <w:rFonts w:ascii="仿宋" w:eastAsia="仿宋" w:hAnsi="仿宋"/>
          <w:sz w:val="32"/>
          <w:szCs w:val="32"/>
        </w:rPr>
        <w:t>开大</w:t>
      </w:r>
      <w:r>
        <w:rPr>
          <w:rFonts w:ascii="仿宋" w:eastAsia="仿宋" w:hAnsi="仿宋" w:hint="eastAsia"/>
          <w:sz w:val="32"/>
          <w:szCs w:val="32"/>
        </w:rPr>
        <w:t>有关部门：</w:t>
      </w:r>
    </w:p>
    <w:p w14:paraId="3FE4113A" w14:textId="2CF667D9" w:rsidR="005473CA" w:rsidRDefault="00C221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近期，</w:t>
      </w:r>
      <w:bookmarkStart w:id="0" w:name="_Hlk118808656"/>
      <w:r w:rsidR="00476EC4">
        <w:rPr>
          <w:rFonts w:ascii="仿宋" w:eastAsia="仿宋" w:hAnsi="仿宋" w:hint="eastAsia"/>
          <w:sz w:val="32"/>
          <w:szCs w:val="32"/>
        </w:rPr>
        <w:t>国家开放大学</w:t>
      </w:r>
      <w:bookmarkEnd w:id="0"/>
      <w:r>
        <w:rPr>
          <w:rFonts w:ascii="仿宋" w:eastAsia="仿宋" w:hAnsi="仿宋" w:hint="eastAsia"/>
          <w:sz w:val="32"/>
          <w:szCs w:val="32"/>
        </w:rPr>
        <w:t>下发“</w:t>
      </w:r>
      <w:r w:rsidRPr="00C2211D">
        <w:rPr>
          <w:rFonts w:ascii="仿宋" w:eastAsia="仿宋" w:hAnsi="仿宋" w:hint="eastAsia"/>
          <w:sz w:val="32"/>
          <w:szCs w:val="32"/>
        </w:rPr>
        <w:t>国家开放大学关于开展开放教育教务管理系列培训（线上）的通知</w:t>
      </w:r>
      <w:r>
        <w:rPr>
          <w:rFonts w:ascii="仿宋" w:eastAsia="仿宋" w:hAnsi="仿宋" w:hint="eastAsia"/>
          <w:sz w:val="32"/>
          <w:szCs w:val="32"/>
        </w:rPr>
        <w:t>”（见附件），将</w:t>
      </w:r>
      <w:r w:rsidR="00476EC4">
        <w:rPr>
          <w:rFonts w:ascii="仿宋" w:eastAsia="仿宋" w:hAnsi="仿宋" w:hint="eastAsia"/>
          <w:sz w:val="32"/>
          <w:szCs w:val="32"/>
        </w:rPr>
        <w:t>面向分部及所属分校、学习中心开展开放教育教务管理系列培训（线上）</w:t>
      </w:r>
      <w:r>
        <w:rPr>
          <w:rFonts w:ascii="仿宋" w:eastAsia="仿宋" w:hAnsi="仿宋" w:hint="eastAsia"/>
          <w:sz w:val="32"/>
          <w:szCs w:val="32"/>
        </w:rPr>
        <w:t>。</w:t>
      </w:r>
      <w:r w:rsidR="00476EC4">
        <w:rPr>
          <w:rFonts w:ascii="仿宋" w:eastAsia="仿宋" w:hAnsi="仿宋" w:hint="eastAsia"/>
          <w:sz w:val="32"/>
          <w:szCs w:val="32"/>
        </w:rPr>
        <w:t>现将有关事宜通知如下：</w:t>
      </w:r>
    </w:p>
    <w:p w14:paraId="2B75A8C7" w14:textId="77777777" w:rsidR="005473CA" w:rsidRDefault="00476EC4">
      <w:pPr>
        <w:spacing w:line="560" w:lineRule="exact"/>
        <w:ind w:left="709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</w:t>
      </w:r>
      <w:r>
        <w:rPr>
          <w:rFonts w:ascii="黑体" w:eastAsia="黑体" w:hAnsi="黑体" w:cs="黑体"/>
          <w:kern w:val="0"/>
          <w:sz w:val="32"/>
          <w:szCs w:val="32"/>
        </w:rPr>
        <w:t>、</w:t>
      </w:r>
      <w:r>
        <w:rPr>
          <w:rFonts w:ascii="黑体" w:eastAsia="黑体" w:hAnsi="黑体" w:cs="黑体"/>
          <w:spacing w:val="-9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</w:rPr>
        <w:t>培训</w:t>
      </w:r>
      <w:r>
        <w:rPr>
          <w:rFonts w:ascii="黑体" w:eastAsia="黑体" w:hAnsi="黑体" w:cs="黑体" w:hint="eastAsia"/>
          <w:kern w:val="0"/>
          <w:sz w:val="32"/>
          <w:szCs w:val="32"/>
        </w:rPr>
        <w:t>内容</w:t>
      </w:r>
    </w:p>
    <w:p w14:paraId="5BD89170" w14:textId="77777777" w:rsidR="005473CA" w:rsidRDefault="00476EC4">
      <w:pPr>
        <w:spacing w:line="56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本次培训包括招生管理、专业及课程管理、学籍管理、学士学位管理、考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管理、考风考</w:t>
      </w:r>
      <w:proofErr w:type="gramStart"/>
      <w:r>
        <w:rPr>
          <w:rFonts w:ascii="仿宋" w:eastAsia="仿宋" w:hAnsi="仿宋" w:hint="eastAsia"/>
          <w:sz w:val="32"/>
          <w:szCs w:val="32"/>
        </w:rPr>
        <w:t>纪管理</w:t>
      </w:r>
      <w:proofErr w:type="gramEnd"/>
      <w:r>
        <w:rPr>
          <w:rFonts w:ascii="仿宋" w:eastAsia="仿宋" w:hAnsi="仿宋" w:hint="eastAsia"/>
          <w:sz w:val="32"/>
          <w:szCs w:val="32"/>
        </w:rPr>
        <w:t>等6方面内容。</w:t>
      </w:r>
    </w:p>
    <w:p w14:paraId="1E5069E7" w14:textId="77777777" w:rsidR="005473CA" w:rsidRDefault="00476EC4">
      <w:pPr>
        <w:spacing w:line="560" w:lineRule="exact"/>
        <w:ind w:firstLineChars="177" w:firstLine="566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二、培训安排</w:t>
      </w:r>
    </w:p>
    <w:p w14:paraId="0DFB9232" w14:textId="77777777" w:rsidR="005473CA" w:rsidRDefault="00476EC4">
      <w:pPr>
        <w:spacing w:line="56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培训时间为</w:t>
      </w:r>
      <w:r>
        <w:rPr>
          <w:rFonts w:ascii="仿宋" w:eastAsia="仿宋" w:hAnsi="仿宋"/>
          <w:sz w:val="32"/>
          <w:szCs w:val="32"/>
        </w:rPr>
        <w:t>2022年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月15日</w:t>
      </w:r>
      <w:r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/>
          <w:sz w:val="32"/>
          <w:szCs w:val="32"/>
        </w:rPr>
        <w:t>18日</w:t>
      </w:r>
      <w:r>
        <w:rPr>
          <w:rFonts w:ascii="仿宋" w:eastAsia="仿宋" w:hAnsi="仿宋" w:hint="eastAsia"/>
          <w:sz w:val="32"/>
          <w:szCs w:val="32"/>
        </w:rPr>
        <w:t>，具体培训</w:t>
      </w:r>
      <w:r>
        <w:rPr>
          <w:rFonts w:ascii="仿宋" w:eastAsia="仿宋" w:hAnsi="仿宋"/>
          <w:sz w:val="32"/>
          <w:szCs w:val="32"/>
        </w:rPr>
        <w:t>安排</w:t>
      </w:r>
      <w:r>
        <w:rPr>
          <w:rFonts w:ascii="仿宋" w:eastAsia="仿宋" w:hAnsi="仿宋" w:hint="eastAsia"/>
          <w:sz w:val="32"/>
          <w:szCs w:val="32"/>
        </w:rPr>
        <w:t>见附件。</w:t>
      </w:r>
    </w:p>
    <w:p w14:paraId="07244263" w14:textId="77777777" w:rsidR="005473CA" w:rsidRDefault="00476EC4">
      <w:pPr>
        <w:spacing w:line="560" w:lineRule="exact"/>
        <w:ind w:left="709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</w:t>
      </w:r>
      <w:r>
        <w:rPr>
          <w:rFonts w:ascii="黑体" w:eastAsia="黑体" w:hAnsi="黑体" w:cs="黑体"/>
          <w:kern w:val="0"/>
          <w:sz w:val="32"/>
          <w:szCs w:val="32"/>
        </w:rPr>
        <w:t xml:space="preserve">、培训方式 </w:t>
      </w:r>
    </w:p>
    <w:p w14:paraId="1513889D" w14:textId="77777777" w:rsidR="005473CA" w:rsidRDefault="00476EC4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线上培训，通过扫描附件培训</w:t>
      </w:r>
      <w:proofErr w:type="gramStart"/>
      <w:r>
        <w:rPr>
          <w:rFonts w:ascii="仿宋" w:eastAsia="仿宋" w:hAnsi="仿宋" w:hint="eastAsia"/>
          <w:sz w:val="32"/>
          <w:szCs w:val="32"/>
        </w:rPr>
        <w:t>二维码或</w:t>
      </w:r>
      <w:proofErr w:type="gramEnd"/>
      <w:r>
        <w:rPr>
          <w:rFonts w:ascii="仿宋" w:eastAsia="仿宋" w:hAnsi="仿宋" w:hint="eastAsia"/>
          <w:sz w:val="32"/>
          <w:szCs w:val="32"/>
        </w:rPr>
        <w:t>点击直播网址链接观看培训直播；直播结束后，可通过相同方式回看培训。</w:t>
      </w:r>
    </w:p>
    <w:p w14:paraId="296CAECD" w14:textId="77777777" w:rsidR="005473CA" w:rsidRDefault="00476EC4">
      <w:pPr>
        <w:spacing w:line="560" w:lineRule="exact"/>
        <w:ind w:left="709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</w:t>
      </w:r>
      <w:r>
        <w:rPr>
          <w:rFonts w:ascii="黑体" w:eastAsia="黑体" w:hAnsi="黑体" w:cs="黑体"/>
          <w:kern w:val="0"/>
          <w:sz w:val="32"/>
          <w:szCs w:val="32"/>
        </w:rPr>
        <w:t xml:space="preserve">、参加人员 </w:t>
      </w:r>
    </w:p>
    <w:p w14:paraId="497AB80D" w14:textId="77777777" w:rsidR="005473CA" w:rsidRDefault="00476EC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各市（直管县）开大（电大）、学习中心，山东开大有关部门教学教务管理人员。</w:t>
      </w:r>
    </w:p>
    <w:p w14:paraId="03F3B2CD" w14:textId="77777777" w:rsidR="005473CA" w:rsidRDefault="00476EC4">
      <w:pPr>
        <w:spacing w:line="560" w:lineRule="exact"/>
        <w:ind w:left="709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五、相关要求</w:t>
      </w:r>
    </w:p>
    <w:p w14:paraId="371F216A" w14:textId="2B52C3DF" w:rsidR="005473CA" w:rsidRDefault="00476EC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1.请各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做好培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训组织工作，及时通知并组织参</w:t>
      </w:r>
      <w:proofErr w:type="gramStart"/>
      <w:r>
        <w:rPr>
          <w:rFonts w:ascii="仿宋" w:eastAsia="仿宋" w:hAnsi="仿宋" w:hint="eastAsia"/>
          <w:sz w:val="32"/>
          <w:szCs w:val="32"/>
        </w:rPr>
        <w:t>训</w:t>
      </w:r>
      <w:r w:rsidR="00C2211D">
        <w:rPr>
          <w:rFonts w:ascii="仿宋" w:eastAsia="仿宋" w:hAnsi="仿宋" w:hint="eastAsia"/>
          <w:sz w:val="32"/>
          <w:szCs w:val="32"/>
        </w:rPr>
        <w:t>教师</w:t>
      </w:r>
      <w:proofErr w:type="gramEnd"/>
      <w:r>
        <w:rPr>
          <w:rFonts w:ascii="仿宋" w:eastAsia="仿宋" w:hAnsi="仿宋" w:hint="eastAsia"/>
          <w:sz w:val="32"/>
          <w:szCs w:val="32"/>
        </w:rPr>
        <w:t>学习。</w:t>
      </w:r>
    </w:p>
    <w:p w14:paraId="4051A92A" w14:textId="6F54C1EC" w:rsidR="005473CA" w:rsidRDefault="00476EC4" w:rsidP="00EC18FA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</w:t>
      </w:r>
      <w:r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月10日</w:t>
      </w:r>
      <w:r>
        <w:rPr>
          <w:rFonts w:ascii="仿宋" w:eastAsia="仿宋" w:hAnsi="仿宋"/>
          <w:sz w:val="32"/>
          <w:szCs w:val="32"/>
        </w:rPr>
        <w:t>前，</w:t>
      </w:r>
      <w:r>
        <w:rPr>
          <w:rFonts w:ascii="仿宋" w:eastAsia="仿宋" w:hAnsi="仿宋" w:hint="eastAsia"/>
          <w:sz w:val="32"/>
          <w:szCs w:val="32"/>
        </w:rPr>
        <w:t>请各</w:t>
      </w:r>
      <w:r w:rsidR="00C2211D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将本次参训人员信息填报到名为“国家开放大学开放教育教务管理培训参训人员汇总表”共享文档</w:t>
      </w:r>
      <w:r w:rsidR="00E31A59">
        <w:rPr>
          <w:rFonts w:ascii="仿宋" w:eastAsia="仿宋" w:hAnsi="仿宋" w:hint="eastAsia"/>
          <w:sz w:val="32"/>
          <w:szCs w:val="32"/>
        </w:rPr>
        <w:t>（</w:t>
      </w:r>
      <w:r w:rsidR="001C1AB6" w:rsidRPr="001C1AB6">
        <w:rPr>
          <w:rFonts w:ascii="仿宋" w:eastAsia="仿宋" w:hAnsi="仿宋"/>
          <w:sz w:val="32"/>
          <w:szCs w:val="32"/>
        </w:rPr>
        <w:t>https://docs.qq.com/sheet/DV0FsWkVSTU5XeW9H</w:t>
      </w:r>
      <w:r w:rsidR="00E31A59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7D378F1" w14:textId="3D5336F6" w:rsidR="005473CA" w:rsidRDefault="00476EC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2022年11月19</w:t>
      </w:r>
      <w:r>
        <w:rPr>
          <w:rFonts w:ascii="仿宋" w:eastAsia="仿宋" w:hAnsi="仿宋" w:hint="eastAsia"/>
          <w:sz w:val="32"/>
          <w:szCs w:val="32"/>
        </w:rPr>
        <w:t>日前，请各</w:t>
      </w:r>
      <w:r w:rsidR="00C2211D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参训</w:t>
      </w:r>
      <w:r>
        <w:rPr>
          <w:rFonts w:ascii="仿宋" w:eastAsia="仿宋" w:hAnsi="仿宋"/>
          <w:sz w:val="32"/>
          <w:szCs w:val="32"/>
        </w:rPr>
        <w:t>情况的</w:t>
      </w:r>
      <w:r>
        <w:rPr>
          <w:rFonts w:ascii="仿宋" w:eastAsia="仿宋" w:hAnsi="仿宋" w:hint="eastAsia"/>
          <w:sz w:val="32"/>
          <w:szCs w:val="32"/>
        </w:rPr>
        <w:t>心得、</w:t>
      </w:r>
      <w:r>
        <w:rPr>
          <w:rFonts w:ascii="仿宋" w:eastAsia="仿宋" w:hAnsi="仿宋"/>
          <w:sz w:val="32"/>
          <w:szCs w:val="32"/>
        </w:rPr>
        <w:t>意见或建议</w:t>
      </w:r>
      <w:r>
        <w:rPr>
          <w:rFonts w:ascii="仿宋" w:eastAsia="仿宋" w:hAnsi="仿宋" w:hint="eastAsia"/>
          <w:sz w:val="32"/>
          <w:szCs w:val="32"/>
        </w:rPr>
        <w:t>，以及参训照</w:t>
      </w:r>
      <w:r>
        <w:rPr>
          <w:rFonts w:ascii="仿宋" w:eastAsia="仿宋" w:hAnsi="仿宋"/>
          <w:sz w:val="32"/>
          <w:szCs w:val="32"/>
        </w:rPr>
        <w:t>片发送至</w:t>
      </w:r>
      <w:r w:rsidR="00C2211D">
        <w:rPr>
          <w:rFonts w:ascii="仿宋" w:eastAsia="仿宋" w:hAnsi="仿宋" w:hint="eastAsia"/>
          <w:sz w:val="32"/>
          <w:szCs w:val="32"/>
        </w:rPr>
        <w:t>山东开大</w:t>
      </w:r>
      <w:r>
        <w:rPr>
          <w:rFonts w:ascii="仿宋" w:eastAsia="仿宋" w:hAnsi="仿宋" w:hint="eastAsia"/>
          <w:sz w:val="32"/>
          <w:szCs w:val="32"/>
        </w:rPr>
        <w:t>教务处邮箱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文件命名为“XX开大（电大）+</w:t>
      </w:r>
      <w:r w:rsidR="001E01B6">
        <w:rPr>
          <w:rFonts w:ascii="仿宋" w:eastAsia="仿宋" w:hAnsi="仿宋" w:hint="eastAsia"/>
          <w:sz w:val="32"/>
          <w:szCs w:val="32"/>
        </w:rPr>
        <w:t>培训情况</w:t>
      </w:r>
      <w:r>
        <w:rPr>
          <w:rFonts w:ascii="仿宋" w:eastAsia="仿宋" w:hAnsi="仿宋" w:hint="eastAsia"/>
          <w:sz w:val="32"/>
          <w:szCs w:val="32"/>
        </w:rPr>
        <w:t>”。各单位至少提交1篇心得、</w:t>
      </w:r>
      <w:r>
        <w:rPr>
          <w:rFonts w:ascii="仿宋" w:eastAsia="仿宋" w:hAnsi="仿宋"/>
          <w:sz w:val="32"/>
          <w:szCs w:val="32"/>
        </w:rPr>
        <w:t>意见或建议</w:t>
      </w:r>
      <w:r>
        <w:rPr>
          <w:rFonts w:ascii="仿宋" w:eastAsia="仿宋" w:hAnsi="仿宋" w:hint="eastAsia"/>
          <w:sz w:val="32"/>
          <w:szCs w:val="32"/>
        </w:rPr>
        <w:t>以及1张参训照片。</w:t>
      </w:r>
    </w:p>
    <w:p w14:paraId="26D3705F" w14:textId="77777777" w:rsidR="005473CA" w:rsidRDefault="00476EC4">
      <w:pPr>
        <w:spacing w:line="560" w:lineRule="exact"/>
        <w:ind w:left="709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六、联系人及联系方式</w:t>
      </w:r>
    </w:p>
    <w:p w14:paraId="188AB68B" w14:textId="77777777" w:rsidR="005473CA" w:rsidRDefault="00476EC4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人：刘金蕾、</w:t>
      </w:r>
      <w:r>
        <w:rPr>
          <w:rFonts w:ascii="仿宋" w:eastAsia="仿宋" w:hAnsi="仿宋"/>
          <w:sz w:val="32"/>
          <w:szCs w:val="32"/>
        </w:rPr>
        <w:t>玄娟娟</w:t>
      </w:r>
    </w:p>
    <w:p w14:paraId="1C89B7A8" w14:textId="77777777" w:rsidR="005473CA" w:rsidRDefault="00476EC4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</w:rPr>
        <w:t>0531</w:t>
      </w:r>
      <w:r>
        <w:rPr>
          <w:rFonts w:ascii="仿宋" w:eastAsia="仿宋" w:hAnsi="仿宋" w:hint="eastAsia"/>
          <w:sz w:val="32"/>
          <w:szCs w:val="32"/>
        </w:rPr>
        <w:t>-8</w:t>
      </w:r>
      <w:r>
        <w:rPr>
          <w:rFonts w:ascii="仿宋" w:eastAsia="仿宋" w:hAnsi="仿宋"/>
          <w:sz w:val="32"/>
          <w:szCs w:val="32"/>
        </w:rPr>
        <w:t>2626992</w:t>
      </w:r>
    </w:p>
    <w:p w14:paraId="6A57749B" w14:textId="77777777" w:rsidR="005473CA" w:rsidRDefault="00476EC4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</w:t>
      </w:r>
      <w:r>
        <w:rPr>
          <w:rFonts w:ascii="仿宋" w:eastAsia="仿宋" w:hAnsi="仿宋"/>
          <w:sz w:val="32"/>
          <w:szCs w:val="32"/>
        </w:rPr>
        <w:t>sdoujwczhk</w:t>
      </w:r>
      <w:r>
        <w:rPr>
          <w:rFonts w:ascii="仿宋" w:eastAsia="仿宋" w:hAnsi="仿宋" w:hint="eastAsia"/>
          <w:sz w:val="32"/>
          <w:szCs w:val="32"/>
        </w:rPr>
        <w:t>@126.com</w:t>
      </w:r>
    </w:p>
    <w:p w14:paraId="38215093" w14:textId="77777777" w:rsidR="005473CA" w:rsidRDefault="005473CA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14:paraId="711CF150" w14:textId="77777777" w:rsidR="005473CA" w:rsidRDefault="00476EC4">
      <w:pPr>
        <w:spacing w:line="560" w:lineRule="exact"/>
        <w:ind w:leftChars="304" w:left="1678" w:hangingChars="325" w:hanging="10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附件：国家开放大学关于开展开放教育教务管理系列培训（线上）的</w:t>
      </w:r>
      <w:r>
        <w:rPr>
          <w:rFonts w:ascii="仿宋" w:eastAsia="仿宋" w:hAnsi="仿宋"/>
          <w:sz w:val="32"/>
          <w:szCs w:val="32"/>
        </w:rPr>
        <w:t>通知</w:t>
      </w:r>
    </w:p>
    <w:p w14:paraId="7E628910" w14:textId="77777777" w:rsidR="005473CA" w:rsidRDefault="005473C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5312685" w14:textId="77777777" w:rsidR="005473CA" w:rsidRDefault="005473C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99F91F5" w14:textId="77777777" w:rsidR="005473CA" w:rsidRDefault="005473C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9AF5572" w14:textId="77777777" w:rsidR="005473CA" w:rsidRDefault="00476EC4">
      <w:pPr>
        <w:spacing w:line="560" w:lineRule="exact"/>
        <w:ind w:right="4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山东开放大学教务处</w:t>
      </w:r>
    </w:p>
    <w:p w14:paraId="466DD067" w14:textId="77777777" w:rsidR="005473CA" w:rsidRDefault="00476EC4">
      <w:pPr>
        <w:spacing w:line="560" w:lineRule="exact"/>
        <w:ind w:right="7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8EF8D0D" w14:textId="77777777" w:rsidR="00C2211D" w:rsidRDefault="00C2211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1CAA0960" w14:textId="3C703D61" w:rsidR="00FC7EBD" w:rsidRPr="00CC0F0B" w:rsidRDefault="00CC0F0B" w:rsidP="00FC7EBD">
      <w:pPr>
        <w:spacing w:line="560" w:lineRule="exact"/>
        <w:ind w:right="740"/>
        <w:jc w:val="left"/>
        <w:rPr>
          <w:rFonts w:ascii="黑体" w:eastAsia="黑体" w:hAnsi="黑体"/>
          <w:sz w:val="32"/>
          <w:szCs w:val="32"/>
        </w:rPr>
      </w:pPr>
      <w:r w:rsidRPr="00CC0F0B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CC0F0B">
        <w:rPr>
          <w:rFonts w:ascii="黑体" w:eastAsia="黑体" w:hAnsi="黑体"/>
          <w:sz w:val="32"/>
          <w:szCs w:val="32"/>
        </w:rPr>
        <w:t>：</w:t>
      </w:r>
    </w:p>
    <w:p w14:paraId="42366CE2" w14:textId="77777777" w:rsidR="00CC0F0B" w:rsidRDefault="00CC0F0B" w:rsidP="00FC7EBD">
      <w:pPr>
        <w:spacing w:line="560" w:lineRule="exact"/>
        <w:ind w:right="7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0B00ACD" wp14:editId="3C9B1F68">
            <wp:simplePos x="0" y="0"/>
            <wp:positionH relativeFrom="column">
              <wp:posOffset>-185685</wp:posOffset>
            </wp:positionH>
            <wp:positionV relativeFrom="paragraph">
              <wp:posOffset>143717</wp:posOffset>
            </wp:positionV>
            <wp:extent cx="5837274" cy="8256236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国家开放大学关于开展开放教育教务管理系列培训（线上）的通知_页面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274" cy="825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2610B6D1" wp14:editId="6A424830">
            <wp:extent cx="5274310" cy="745998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国家开放大学关于开展开放教育教务管理系列培训（线上）的通知_页面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BFF1B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2A7682F4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1F8AA3CF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24BAF585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3369C76F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7C14B82D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41EA81CC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5C8234DE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0A33069D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62915FF8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7E1B8A00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018A2B33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2CA7E71F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405A4E74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63809457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56C7A7D1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447DF170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2EA440D6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6E5821D7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4617159D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7EA50013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0BD85898" wp14:editId="05CB7C10">
            <wp:simplePos x="0" y="0"/>
            <wp:positionH relativeFrom="column">
              <wp:posOffset>-270510</wp:posOffset>
            </wp:positionH>
            <wp:positionV relativeFrom="paragraph">
              <wp:posOffset>115792</wp:posOffset>
            </wp:positionV>
            <wp:extent cx="5825959" cy="8240232"/>
            <wp:effectExtent l="0" t="0" r="3810" b="889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国家开放大学关于开展开放教育教务管理系列培训（线上）的通知_页面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959" cy="8240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0C327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074B7887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755B7FD9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5244997F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2CC18C1B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1828C206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6EA82E54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450637AA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1A924502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786E25CE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34AD4600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766332B5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569D393F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68AA0A83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5E62419E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7A7C382A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0A83A76F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77BB10AF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5E7BEEBA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538237CD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45A39255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2F319F12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A63382B" wp14:editId="7B6EB8F6">
            <wp:simplePos x="0" y="0"/>
            <wp:positionH relativeFrom="column">
              <wp:posOffset>-419986</wp:posOffset>
            </wp:positionH>
            <wp:positionV relativeFrom="paragraph">
              <wp:posOffset>-212651</wp:posOffset>
            </wp:positionV>
            <wp:extent cx="5816009" cy="8224758"/>
            <wp:effectExtent l="0" t="0" r="0" b="508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国家开放大学关于开展开放教育教务管理系列培训（线上）的通知_页面_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370" cy="8229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0475D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0EAE7BC0" w14:textId="77777777" w:rsidR="00CC0F0B" w:rsidRDefault="00CC0F0B" w:rsidP="00CC0F0B">
      <w:pPr>
        <w:rPr>
          <w:rFonts w:ascii="仿宋" w:eastAsia="仿宋" w:hAnsi="仿宋"/>
          <w:sz w:val="32"/>
          <w:szCs w:val="32"/>
        </w:rPr>
      </w:pPr>
    </w:p>
    <w:p w14:paraId="56CE3ABB" w14:textId="77777777" w:rsidR="00CC0F0B" w:rsidRPr="00CC0F0B" w:rsidRDefault="00CC0F0B" w:rsidP="00CC0F0B">
      <w:pPr>
        <w:rPr>
          <w:rFonts w:ascii="仿宋" w:eastAsia="仿宋" w:hAnsi="仿宋"/>
          <w:sz w:val="32"/>
          <w:szCs w:val="32"/>
        </w:rPr>
      </w:pPr>
    </w:p>
    <w:sectPr w:rsidR="00CC0F0B" w:rsidRPr="00CC0F0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E5E86" w14:textId="77777777" w:rsidR="000A79AB" w:rsidRDefault="000A79AB">
      <w:r>
        <w:separator/>
      </w:r>
    </w:p>
  </w:endnote>
  <w:endnote w:type="continuationSeparator" w:id="0">
    <w:p w14:paraId="7E267B22" w14:textId="77777777" w:rsidR="000A79AB" w:rsidRDefault="000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6BF11" w14:textId="77777777" w:rsidR="005473CA" w:rsidRDefault="000A79AB">
    <w:pPr>
      <w:spacing w:line="14" w:lineRule="auto"/>
      <w:rPr>
        <w:sz w:val="20"/>
        <w:szCs w:val="20"/>
      </w:rPr>
    </w:pPr>
    <w:r>
      <w:rPr>
        <w:sz w:val="22"/>
        <w:szCs w:val="22"/>
        <w:lang w:eastAsia="en-US"/>
      </w:rPr>
      <w:pict w14:anchorId="1C1EC972">
        <v:group id="_x0000_s2049" style="position:absolute;left:0;text-align:left;margin-left:280.25pt;margin-top:774pt;width:49pt;height:16.1pt;z-index:-251657216;mso-position-horizontal-relative:page;mso-position-vertical-relative:page" coordorigin="5605,15480" coordsize="980,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5605;top:15480;width:562;height:322">
            <v:imagedata r:id="rId1" o:title=""/>
          </v:shape>
          <v:shape id="_x0000_s2051" type="#_x0000_t75" style="position:absolute;left:6027;top:15480;width:557;height:322">
            <v:imagedata r:id="rId2" o:title=""/>
          </v:shape>
          <w10:wrap anchorx="page" anchory="page"/>
        </v:group>
      </w:pict>
    </w:r>
    <w:r>
      <w:rPr>
        <w:sz w:val="22"/>
        <w:szCs w:val="22"/>
        <w:lang w:eastAsia="en-US"/>
      </w:rPr>
      <w:pict w14:anchorId="6422EAF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92.3pt;margin-top:773.95pt;width:11.05pt;height:16.05pt;z-index:-251656192;mso-position-horizontal-relative:page;mso-position-vertical-relative:page;mso-width-relative:page;mso-height-relative:page" filled="f" stroked="f">
          <v:textbox inset="0,0,0,0">
            <w:txbxContent>
              <w:p w14:paraId="2A9CC353" w14:textId="77777777" w:rsidR="005473CA" w:rsidRDefault="00476EC4">
                <w:pPr>
                  <w:spacing w:line="307" w:lineRule="exact"/>
                  <w:ind w:left="40"/>
                  <w:rPr>
                    <w:rFonts w:eastAsia="Times New Roman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C18FA">
                  <w:rPr>
                    <w:noProof/>
                    <w:sz w:val="2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0E367" w14:textId="77777777" w:rsidR="000A79AB" w:rsidRDefault="000A79AB">
      <w:r>
        <w:separator/>
      </w:r>
    </w:p>
  </w:footnote>
  <w:footnote w:type="continuationSeparator" w:id="0">
    <w:p w14:paraId="5F2FDC60" w14:textId="77777777" w:rsidR="000A79AB" w:rsidRDefault="000A7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NDM2YzNiZDQ3NjQyMmMxMTljZTE1YmIxYzFhZDMifQ=="/>
  </w:docVars>
  <w:rsids>
    <w:rsidRoot w:val="009B006A"/>
    <w:rsid w:val="000A79AB"/>
    <w:rsid w:val="000E08BE"/>
    <w:rsid w:val="000F019F"/>
    <w:rsid w:val="00177BBA"/>
    <w:rsid w:val="001C1AB6"/>
    <w:rsid w:val="001E01B6"/>
    <w:rsid w:val="002219A8"/>
    <w:rsid w:val="00240F2B"/>
    <w:rsid w:val="00241405"/>
    <w:rsid w:val="002467D0"/>
    <w:rsid w:val="00277AC1"/>
    <w:rsid w:val="00367DCC"/>
    <w:rsid w:val="003A4775"/>
    <w:rsid w:val="003C76E5"/>
    <w:rsid w:val="003D006B"/>
    <w:rsid w:val="0040590D"/>
    <w:rsid w:val="00446147"/>
    <w:rsid w:val="00467ADF"/>
    <w:rsid w:val="004706EC"/>
    <w:rsid w:val="00476EC4"/>
    <w:rsid w:val="00480D0C"/>
    <w:rsid w:val="004B644A"/>
    <w:rsid w:val="005473CA"/>
    <w:rsid w:val="00591E96"/>
    <w:rsid w:val="005A7479"/>
    <w:rsid w:val="005B6794"/>
    <w:rsid w:val="00604D59"/>
    <w:rsid w:val="00624AB3"/>
    <w:rsid w:val="00656828"/>
    <w:rsid w:val="00695747"/>
    <w:rsid w:val="00735ABF"/>
    <w:rsid w:val="0077275B"/>
    <w:rsid w:val="008254D2"/>
    <w:rsid w:val="008435C2"/>
    <w:rsid w:val="008C0AE1"/>
    <w:rsid w:val="0093319D"/>
    <w:rsid w:val="00963341"/>
    <w:rsid w:val="00983F1A"/>
    <w:rsid w:val="009B006A"/>
    <w:rsid w:val="00A13365"/>
    <w:rsid w:val="00AF7927"/>
    <w:rsid w:val="00B110BF"/>
    <w:rsid w:val="00BC2753"/>
    <w:rsid w:val="00C2211D"/>
    <w:rsid w:val="00C358E3"/>
    <w:rsid w:val="00C63358"/>
    <w:rsid w:val="00CA247B"/>
    <w:rsid w:val="00CA3547"/>
    <w:rsid w:val="00CC0F0B"/>
    <w:rsid w:val="00D37309"/>
    <w:rsid w:val="00DC735E"/>
    <w:rsid w:val="00E31A59"/>
    <w:rsid w:val="00E92BDD"/>
    <w:rsid w:val="00EC18FA"/>
    <w:rsid w:val="00F40B06"/>
    <w:rsid w:val="00F62DD6"/>
    <w:rsid w:val="00FC7EBD"/>
    <w:rsid w:val="00FD2DE9"/>
    <w:rsid w:val="03B03BCF"/>
    <w:rsid w:val="0AEA2F37"/>
    <w:rsid w:val="0B095AB3"/>
    <w:rsid w:val="1CAD4631"/>
    <w:rsid w:val="3BFD244B"/>
    <w:rsid w:val="515D5EC8"/>
    <w:rsid w:val="59F73B41"/>
    <w:rsid w:val="5F4016EB"/>
    <w:rsid w:val="66255C67"/>
    <w:rsid w:val="74CA60F4"/>
    <w:rsid w:val="79BF5815"/>
    <w:rsid w:val="7B116306"/>
    <w:rsid w:val="7D4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0BD68C8"/>
  <w15:docId w15:val="{3090866D-176C-4121-B7B9-43B70046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1B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1B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C7EB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C7EBD"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118</Words>
  <Characters>674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fight</dc:creator>
  <cp:lastModifiedBy>fight</cp:lastModifiedBy>
  <cp:revision>4</cp:revision>
  <dcterms:created xsi:type="dcterms:W3CDTF">2022-11-08T06:07:00Z</dcterms:created>
  <dcterms:modified xsi:type="dcterms:W3CDTF">2022-11-08T08:21:00Z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21EABD5785DF4F4980CE8973AAFF22F4</vt:lpwstr>
  </property>
</Properties>
</file>