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BB" w:rsidRDefault="0048478B" w:rsidP="0048478B">
      <w:pPr>
        <w:spacing w:line="432" w:lineRule="exact"/>
        <w:ind w:right="51"/>
        <w:rPr>
          <w:rFonts w:ascii="宋体"/>
          <w:color w:val="000000"/>
          <w:sz w:val="44"/>
          <w:szCs w:val="44"/>
        </w:rPr>
      </w:pPr>
      <w:r>
        <w:rPr>
          <w:rFonts w:ascii="宋体" w:hAnsi="宋体" w:cs="宋体" w:hint="eastAsia"/>
          <w:color w:val="000000"/>
          <w:sz w:val="44"/>
          <w:szCs w:val="44"/>
        </w:rPr>
        <w:t xml:space="preserve">  </w:t>
      </w:r>
      <w:r w:rsidR="00753BBB" w:rsidRPr="003C7BDF">
        <w:rPr>
          <w:rFonts w:ascii="宋体" w:hAnsi="宋体" w:cs="宋体" w:hint="eastAsia"/>
          <w:color w:val="000000"/>
          <w:sz w:val="44"/>
          <w:szCs w:val="44"/>
        </w:rPr>
        <w:t>山东省职业技能鉴定各项目报名条件（</w:t>
      </w:r>
      <w:r w:rsidR="00753BBB" w:rsidRPr="003C7BDF">
        <w:rPr>
          <w:rFonts w:ascii="宋体" w:hAnsi="宋体" w:cs="宋体"/>
          <w:color w:val="000000"/>
          <w:sz w:val="44"/>
          <w:szCs w:val="44"/>
        </w:rPr>
        <w:t>201</w:t>
      </w:r>
      <w:r w:rsidR="00753BBB">
        <w:rPr>
          <w:rFonts w:ascii="宋体" w:hAnsi="宋体" w:cs="宋体"/>
          <w:color w:val="000000"/>
          <w:sz w:val="44"/>
          <w:szCs w:val="44"/>
        </w:rPr>
        <w:t>9</w:t>
      </w:r>
      <w:r w:rsidR="00753BBB" w:rsidRPr="003C7BDF">
        <w:rPr>
          <w:rFonts w:ascii="宋体" w:hAnsi="宋体" w:cs="宋体" w:hint="eastAsia"/>
          <w:color w:val="000000"/>
          <w:sz w:val="44"/>
          <w:szCs w:val="44"/>
        </w:rPr>
        <w:t>年版）</w:t>
      </w:r>
    </w:p>
    <w:p w:rsidR="00753BBB" w:rsidRDefault="00753BBB" w:rsidP="0005117B">
      <w:pPr>
        <w:spacing w:line="432" w:lineRule="exact"/>
        <w:ind w:right="51"/>
        <w:jc w:val="center"/>
        <w:rPr>
          <w:rFonts w:ascii="仿宋_GB2312" w:eastAsia="仿宋_GB2312"/>
          <w:b/>
          <w:bCs/>
          <w:sz w:val="36"/>
          <w:szCs w:val="36"/>
        </w:rPr>
      </w:pPr>
    </w:p>
    <w:p w:rsidR="00753BBB" w:rsidRPr="0005117B" w:rsidRDefault="00753BBB" w:rsidP="0005117B">
      <w:pPr>
        <w:spacing w:line="432" w:lineRule="exact"/>
        <w:ind w:right="51"/>
        <w:jc w:val="center"/>
        <w:rPr>
          <w:rFonts w:ascii="宋体"/>
          <w:color w:val="000000"/>
          <w:sz w:val="44"/>
          <w:szCs w:val="44"/>
        </w:rPr>
      </w:pPr>
      <w:r>
        <w:rPr>
          <w:rFonts w:ascii="仿宋_GB2312" w:eastAsia="仿宋_GB2312" w:cs="仿宋_GB2312" w:hint="eastAsia"/>
          <w:b/>
          <w:bCs/>
          <w:sz w:val="36"/>
          <w:szCs w:val="36"/>
        </w:rPr>
        <w:t>焊工</w:t>
      </w:r>
    </w:p>
    <w:p w:rsidR="00753BBB" w:rsidRDefault="00753BBB" w:rsidP="0005117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566"/>
        <w:jc w:val="both"/>
        <w:rPr>
          <w:rFonts w:ascii="宋体"/>
          <w:sz w:val="24"/>
          <w:szCs w:val="24"/>
        </w:rPr>
      </w:pPr>
    </w:p>
    <w:p w:rsidR="00753BBB" w:rsidRPr="00D13177" w:rsidRDefault="00753BBB" w:rsidP="0048478B">
      <w:pPr>
        <w:spacing w:line="360" w:lineRule="auto"/>
        <w:ind w:right="51" w:firstLineChars="236" w:firstLine="566"/>
        <w:jc w:val="both"/>
        <w:rPr>
          <w:rFonts w:ascii="宋体"/>
          <w:sz w:val="24"/>
          <w:szCs w:val="24"/>
        </w:rPr>
      </w:pPr>
      <w:r w:rsidRPr="00D13177">
        <w:rPr>
          <w:rFonts w:ascii="宋体" w:hAnsi="宋体" w:cs="宋体" w:hint="eastAsia"/>
          <w:sz w:val="24"/>
          <w:szCs w:val="24"/>
        </w:rPr>
        <w:t>本职业分为电焊工、</w:t>
      </w:r>
      <w:r>
        <w:rPr>
          <w:rFonts w:ascii="宋体" w:hAnsi="宋体" w:cs="宋体" w:hint="eastAsia"/>
          <w:sz w:val="24"/>
          <w:szCs w:val="24"/>
        </w:rPr>
        <w:t>气焊工、钎焊工、焊接设备操作工四个工种。</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a3"/>
        <w:spacing w:line="360" w:lineRule="auto"/>
        <w:ind w:left="400" w:right="51" w:firstLineChars="235" w:firstLine="564"/>
        <w:rPr>
          <w:sz w:val="24"/>
          <w:szCs w:val="24"/>
        </w:rPr>
      </w:pPr>
      <w:r w:rsidRPr="00D13177">
        <w:rPr>
          <w:rFonts w:cs="宋体" w:hint="eastAsia"/>
          <w:sz w:val="24"/>
          <w:szCs w:val="24"/>
        </w:rPr>
        <w:t>本职业共设五个等级，分别为：</w:t>
      </w:r>
      <w:r>
        <w:rPr>
          <w:rFonts w:cs="宋体" w:hint="eastAsia"/>
          <w:sz w:val="24"/>
          <w:szCs w:val="24"/>
        </w:rPr>
        <w:t>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pStyle w:val="a3"/>
        <w:spacing w:line="360" w:lineRule="auto"/>
        <w:ind w:left="400" w:right="51" w:firstLineChars="235" w:firstLine="564"/>
        <w:rPr>
          <w:sz w:val="24"/>
          <w:szCs w:val="24"/>
        </w:rPr>
      </w:pPr>
      <w:r>
        <w:rPr>
          <w:rFonts w:cs="宋体" w:hint="eastAsia"/>
          <w:sz w:val="24"/>
          <w:szCs w:val="24"/>
        </w:rPr>
        <w:t>电焊工工种分别为：五级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pStyle w:val="a3"/>
        <w:spacing w:line="360" w:lineRule="auto"/>
        <w:ind w:left="400" w:right="51" w:firstLineChars="235" w:firstLine="564"/>
        <w:rPr>
          <w:sz w:val="24"/>
          <w:szCs w:val="24"/>
        </w:rPr>
      </w:pPr>
      <w:r>
        <w:rPr>
          <w:rFonts w:cs="宋体" w:hint="eastAsia"/>
          <w:sz w:val="24"/>
          <w:szCs w:val="24"/>
        </w:rPr>
        <w:t>气焊工工种分别为：五级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p>
    <w:p w:rsidR="00753BBB" w:rsidRDefault="00753BBB" w:rsidP="0048478B">
      <w:pPr>
        <w:pStyle w:val="a3"/>
        <w:spacing w:line="360" w:lineRule="auto"/>
        <w:ind w:left="400" w:right="51" w:firstLineChars="235" w:firstLine="564"/>
        <w:rPr>
          <w:sz w:val="24"/>
          <w:szCs w:val="24"/>
        </w:rPr>
      </w:pPr>
      <w:r>
        <w:rPr>
          <w:rFonts w:cs="宋体" w:hint="eastAsia"/>
          <w:sz w:val="24"/>
          <w:szCs w:val="24"/>
        </w:rPr>
        <w:t>钎焊工工种分别为：五级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Pr="00D13177" w:rsidRDefault="00753BBB" w:rsidP="0048478B">
      <w:pPr>
        <w:pStyle w:val="a3"/>
        <w:spacing w:line="360" w:lineRule="auto"/>
        <w:ind w:left="400" w:right="51" w:firstLineChars="235" w:firstLine="564"/>
        <w:rPr>
          <w:sz w:val="24"/>
          <w:szCs w:val="24"/>
        </w:rPr>
      </w:pPr>
      <w:r>
        <w:rPr>
          <w:rFonts w:cs="宋体" w:hint="eastAsia"/>
          <w:sz w:val="24"/>
          <w:szCs w:val="24"/>
        </w:rPr>
        <w:t>焊接设备操作工工种分别为：五级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D13177">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D1317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lastRenderedPageBreak/>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13177">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D13177">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Pr>
          <w:rFonts w:ascii="宋体" w:hAnsi="宋体" w:cs="宋体" w:hint="eastAsia"/>
          <w:sz w:val="24"/>
          <w:szCs w:val="24"/>
        </w:rPr>
        <w:t>：焊接加工、焊接技术应用、金属热加工（焊接）、焊接技术与自动化、焊接技术与工程。</w:t>
      </w:r>
    </w:p>
    <w:p w:rsidR="00753BBB" w:rsidRPr="00D13177" w:rsidRDefault="00753BBB"/>
    <w:p w:rsidR="00753BBB" w:rsidRDefault="00753BBB" w:rsidP="009632B3">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电工</w:t>
      </w:r>
    </w:p>
    <w:p w:rsidR="00753BBB" w:rsidRDefault="00753BBB" w:rsidP="009632B3">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9632B3">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lang w:eastAsia="zh-TW"/>
        </w:rPr>
      </w:pPr>
      <w:r>
        <w:rPr>
          <w:rFonts w:ascii="宋体" w:hAnsi="宋体" w:cs="宋体"/>
          <w:sz w:val="24"/>
          <w:szCs w:val="24"/>
        </w:rPr>
        <w:lastRenderedPageBreak/>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9632B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E8435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E8435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9632B3">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683009">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数控机床装配与维修、机械设备装配与自动控制、制冷设备运用与维修、机电设备安装与维修、机电一体化、电气自动化设备安装与维修</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、电梯工程技术、城市轨道交通车辆运用与检修</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、煤矿电气设备维修、工业机器人应用与维护、工业网络技术、机</w:t>
      </w:r>
      <w:r w:rsidRPr="00683009">
        <w:rPr>
          <w:rFonts w:ascii="宋体" w:hAnsi="宋体" w:cs="宋体" w:hint="eastAsia"/>
          <w:sz w:val="24"/>
          <w:szCs w:val="24"/>
          <w:lang w:eastAsia="zh-TW"/>
        </w:rPr>
        <w:lastRenderedPageBreak/>
        <w:t>电技术应用、电气运行与控制、电气技术应用、纺织机电技术、铁道供电技术、农业电气化技术等专业</w:t>
      </w:r>
      <w:r>
        <w:rPr>
          <w:rFonts w:ascii="宋体" w:hAnsi="宋体" w:cs="宋体" w:hint="eastAsia"/>
          <w:sz w:val="24"/>
          <w:szCs w:val="24"/>
        </w:rPr>
        <w:t>。</w:t>
      </w:r>
    </w:p>
    <w:p w:rsidR="00753BBB" w:rsidRDefault="00753BBB" w:rsidP="009632B3">
      <w:pPr>
        <w:pStyle w:val="a4"/>
        <w:spacing w:before="10" w:line="280" w:lineRule="auto"/>
        <w:ind w:left="111" w:right="105" w:firstLine="419"/>
      </w:pPr>
    </w:p>
    <w:p w:rsidR="00753BBB" w:rsidRDefault="00753BBB" w:rsidP="00F71E69">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起重装卸机械操作工</w:t>
      </w:r>
    </w:p>
    <w:p w:rsidR="00753BBB" w:rsidRDefault="00753BBB" w:rsidP="00F71E69">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Pr="00462DD3" w:rsidRDefault="00753BBB" w:rsidP="0048478B">
      <w:pPr>
        <w:spacing w:line="360" w:lineRule="auto"/>
        <w:ind w:right="51" w:firstLineChars="236" w:firstLine="566"/>
        <w:jc w:val="both"/>
        <w:rPr>
          <w:rFonts w:ascii="宋体"/>
          <w:sz w:val="24"/>
          <w:szCs w:val="24"/>
        </w:rPr>
      </w:pPr>
      <w:r>
        <w:rPr>
          <w:rFonts w:ascii="宋体" w:hAnsi="宋体" w:cs="宋体" w:hint="eastAsia"/>
          <w:sz w:val="24"/>
          <w:szCs w:val="24"/>
        </w:rPr>
        <w:t>本</w:t>
      </w:r>
      <w:r w:rsidRPr="00462DD3">
        <w:rPr>
          <w:rFonts w:ascii="宋体" w:hAnsi="宋体" w:cs="宋体" w:hint="eastAsia"/>
          <w:sz w:val="24"/>
          <w:szCs w:val="24"/>
        </w:rPr>
        <w:t>职业包括叉车司机、</w:t>
      </w:r>
      <w:r w:rsidRPr="00462DD3">
        <w:rPr>
          <w:rFonts w:ascii="宋体" w:hAnsi="宋体" w:cs="宋体"/>
          <w:sz w:val="24"/>
          <w:szCs w:val="24"/>
        </w:rPr>
        <w:t xml:space="preserve"> </w:t>
      </w:r>
      <w:r w:rsidRPr="00462DD3">
        <w:rPr>
          <w:rFonts w:ascii="宋体" w:hAnsi="宋体" w:cs="宋体" w:hint="eastAsia"/>
          <w:sz w:val="24"/>
          <w:szCs w:val="24"/>
        </w:rPr>
        <w:t>船舶起货机司机、</w:t>
      </w:r>
      <w:r w:rsidRPr="00462DD3">
        <w:rPr>
          <w:rFonts w:ascii="宋体" w:hAnsi="宋体" w:cs="宋体"/>
          <w:sz w:val="24"/>
          <w:szCs w:val="24"/>
        </w:rPr>
        <w:t xml:space="preserve"> </w:t>
      </w:r>
      <w:r w:rsidRPr="00462DD3">
        <w:rPr>
          <w:rFonts w:ascii="宋体" w:hAnsi="宋体" w:cs="宋体" w:hint="eastAsia"/>
          <w:sz w:val="24"/>
          <w:szCs w:val="24"/>
        </w:rPr>
        <w:t>电动港机装卸机械司机、</w:t>
      </w:r>
      <w:r w:rsidRPr="00462DD3">
        <w:rPr>
          <w:rFonts w:ascii="宋体" w:hAnsi="宋体" w:cs="宋体"/>
          <w:sz w:val="24"/>
          <w:szCs w:val="24"/>
        </w:rPr>
        <w:t xml:space="preserve"> </w:t>
      </w:r>
      <w:r w:rsidRPr="00462DD3">
        <w:rPr>
          <w:rFonts w:ascii="宋体" w:hAnsi="宋体" w:cs="宋体" w:hint="eastAsia"/>
          <w:sz w:val="24"/>
          <w:szCs w:val="24"/>
        </w:rPr>
        <w:t>堆垛车操作工、堆</w:t>
      </w:r>
      <w:r w:rsidRPr="00462DD3">
        <w:rPr>
          <w:rFonts w:ascii="宋体" w:hAnsi="宋体" w:cs="宋体"/>
          <w:sz w:val="24"/>
          <w:szCs w:val="24"/>
        </w:rPr>
        <w:t xml:space="preserve"> (</w:t>
      </w:r>
      <w:r w:rsidRPr="00462DD3">
        <w:rPr>
          <w:rFonts w:ascii="宋体" w:hAnsi="宋体" w:cs="宋体" w:hint="eastAsia"/>
          <w:sz w:val="24"/>
          <w:szCs w:val="24"/>
        </w:rPr>
        <w:t>取</w:t>
      </w:r>
      <w:r w:rsidRPr="00462DD3">
        <w:rPr>
          <w:rFonts w:ascii="宋体" w:hAnsi="宋体" w:cs="宋体"/>
          <w:sz w:val="24"/>
          <w:szCs w:val="24"/>
        </w:rPr>
        <w:t xml:space="preserve">) </w:t>
      </w:r>
      <w:r w:rsidRPr="00462DD3">
        <w:rPr>
          <w:rFonts w:ascii="宋体" w:hAnsi="宋体" w:cs="宋体" w:hint="eastAsia"/>
          <w:sz w:val="24"/>
          <w:szCs w:val="24"/>
        </w:rPr>
        <w:t>料机司机、翻车机操作工、流体装卸工、轮胎式起重机司机、履带式起重机司机、门式起重机司机、门座式起重机司机、内燃港机装卸机械司机、桥式起重机司机、散料卸车机司机、塔式起重机司机</w:t>
      </w:r>
      <w:r>
        <w:rPr>
          <w:rFonts w:ascii="宋体" w:hAnsi="宋体" w:cs="宋体"/>
          <w:sz w:val="24"/>
          <w:szCs w:val="24"/>
        </w:rPr>
        <w:t>15</w:t>
      </w:r>
      <w:r w:rsidRPr="00462DD3">
        <w:rPr>
          <w:rFonts w:ascii="宋体" w:hAnsi="宋体" w:cs="宋体" w:hint="eastAsia"/>
          <w:sz w:val="24"/>
          <w:szCs w:val="24"/>
        </w:rPr>
        <w:t>个工种</w:t>
      </w:r>
      <w:r>
        <w:rPr>
          <w:rFonts w:ascii="宋体" w:hAnsi="宋体" w:cs="宋体" w:hint="eastAsia"/>
          <w:sz w:val="24"/>
          <w:szCs w:val="24"/>
        </w:rPr>
        <w:t>。</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71E69">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F71E6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w:t>
      </w:r>
      <w:r w:rsidRPr="009632B3">
        <w:rPr>
          <w:rFonts w:ascii="宋体" w:hAnsi="宋体" w:cs="宋体" w:hint="eastAsia"/>
          <w:sz w:val="24"/>
          <w:szCs w:val="24"/>
          <w:lang w:eastAsia="zh-TW"/>
        </w:rPr>
        <w:lastRenderedPageBreak/>
        <w:t>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w:t>
      </w:r>
      <w:r>
        <w:rPr>
          <w:rFonts w:ascii="宋体" w:hAnsi="宋体" w:cs="宋体" w:hint="eastAsia"/>
          <w:sz w:val="24"/>
          <w:szCs w:val="24"/>
        </w:rPr>
        <w:t>本工种</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71E69">
      <w:pPr>
        <w:spacing w:line="360" w:lineRule="auto"/>
        <w:ind w:right="19" w:firstLine="567"/>
        <w:rPr>
          <w:rFonts w:ascii="宋体"/>
          <w:sz w:val="24"/>
          <w:szCs w:val="24"/>
        </w:rPr>
      </w:pP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F71E69">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机械、电气类专业</w:t>
      </w:r>
      <w:r>
        <w:rPr>
          <w:rFonts w:ascii="宋体" w:hAnsi="宋体" w:cs="宋体"/>
          <w:sz w:val="24"/>
          <w:szCs w:val="24"/>
        </w:rPr>
        <w:t xml:space="preserve"> </w:t>
      </w:r>
      <w:r>
        <w:rPr>
          <w:rFonts w:ascii="宋体" w:hAnsi="宋体" w:cs="宋体" w:hint="eastAsia"/>
          <w:sz w:val="24"/>
          <w:szCs w:val="24"/>
        </w:rPr>
        <w:t>。</w:t>
      </w:r>
    </w:p>
    <w:p w:rsidR="00753BBB" w:rsidRPr="00F71E69" w:rsidRDefault="00753BBB" w:rsidP="009632B3">
      <w:pPr>
        <w:pStyle w:val="a4"/>
        <w:spacing w:before="10" w:line="280" w:lineRule="auto"/>
        <w:ind w:left="111" w:right="105" w:firstLine="419"/>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电梯安装维修工</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42C0D">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42C0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42C0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424E06">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5E6240">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424E06">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424E06">
      <w:pPr>
        <w:spacing w:line="360" w:lineRule="auto"/>
        <w:ind w:right="19" w:firstLine="567"/>
        <w:rPr>
          <w:rFonts w:ascii="宋体"/>
          <w:sz w:val="24"/>
          <w:szCs w:val="24"/>
        </w:rPr>
      </w:pPr>
      <w:r>
        <w:rPr>
          <w:rFonts w:ascii="宋体" w:cs="宋体"/>
          <w:sz w:val="24"/>
          <w:szCs w:val="24"/>
        </w:rPr>
        <w:lastRenderedPageBreak/>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24E06">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24E06">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、相关职业：电梯装配调试工、特种设备检验检测工程技术人员（电梯）。</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：电梯工程技术专业。</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理工科专业。</w:t>
      </w:r>
    </w:p>
    <w:p w:rsidR="00753BBB" w:rsidRPr="00424E06" w:rsidRDefault="00753BBB" w:rsidP="009632B3">
      <w:pPr>
        <w:pStyle w:val="a4"/>
        <w:spacing w:before="10" w:line="280" w:lineRule="auto"/>
        <w:ind w:left="111" w:right="105" w:firstLine="419"/>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制冷空调系统安装维修工</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w:t>
      </w:r>
      <w:r>
        <w:rPr>
          <w:rFonts w:cs="宋体" w:hint="eastAsia"/>
          <w:sz w:val="24"/>
          <w:szCs w:val="24"/>
        </w:rPr>
        <w:lastRenderedPageBreak/>
        <w:t>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0048B">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40048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40048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40048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40048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0048B">
      <w:pPr>
        <w:spacing w:line="360" w:lineRule="auto"/>
        <w:ind w:right="19" w:firstLine="567"/>
        <w:rPr>
          <w:rFonts w:ascii="宋体"/>
          <w:sz w:val="24"/>
          <w:szCs w:val="24"/>
        </w:rPr>
      </w:pPr>
      <w:r w:rsidRPr="009632B3">
        <w:rPr>
          <w:rFonts w:ascii="宋体" w:hAnsi="宋体" w:cs="宋体" w:hint="eastAsia"/>
          <w:sz w:val="24"/>
          <w:szCs w:val="24"/>
          <w:lang w:eastAsia="zh-TW"/>
        </w:rPr>
        <w:lastRenderedPageBreak/>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0048B">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、相关职业：建筑工程、机电设备检修、物业管理等。</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：供热通风与空调工程、建筑环境与能源应用工程、制冷与冷藏技术、制冷与空调技术。</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建筑类、机电类、能源类。</w:t>
      </w:r>
    </w:p>
    <w:p w:rsidR="00753BBB" w:rsidRPr="0040048B" w:rsidRDefault="00753BBB" w:rsidP="009632B3">
      <w:pPr>
        <w:pStyle w:val="a4"/>
        <w:spacing w:before="10" w:line="280" w:lineRule="auto"/>
        <w:ind w:left="111" w:right="105" w:firstLine="419"/>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防水工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1"/>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从事本职业学徒期满。</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lastRenderedPageBreak/>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w:t>
      </w:r>
      <w:r>
        <w:rPr>
          <w:rFonts w:ascii="宋体" w:cs="宋体" w:hint="eastAsia"/>
          <w:sz w:val="24"/>
          <w:szCs w:val="24"/>
          <w:lang w:eastAsia="zh-TW"/>
        </w:rPr>
        <w:t>专业</w:t>
      </w:r>
      <w:r>
        <w:rPr>
          <w:rFonts w:ascii="宋体" w:cs="宋体"/>
          <w:sz w:val="24"/>
          <w:szCs w:val="24"/>
        </w:rPr>
        <w:t>)</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砌筑工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8</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lastRenderedPageBreak/>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和大专以上本专业或相关专业毕业生，</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混凝土工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本职业共设三个等级，分别为：初级（国家职业资格五级）、中级（国家职业资格四级）、高级（国家职业资格三级）。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3</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lastRenderedPageBreak/>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经人力资源和社会保障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80"/>
        </w:tabs>
        <w:spacing w:line="360" w:lineRule="auto"/>
        <w:ind w:firstLine="567"/>
        <w:jc w:val="both"/>
        <w:rPr>
          <w:rFonts w:ascii="宋体" w:cs="宋体"/>
          <w:sz w:val="24"/>
          <w:szCs w:val="24"/>
        </w:rPr>
      </w:pPr>
      <w:r>
        <w:rPr>
          <w:rFonts w:ascii="宋体" w:cs="宋体"/>
          <w:sz w:val="24"/>
          <w:szCs w:val="24"/>
        </w:rPr>
        <w:t xml:space="preserve"> </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钢筋工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2"/>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r>
        <w:rPr>
          <w:rFonts w:ascii="宋体" w:cs="宋体" w:hint="eastAsia"/>
          <w:sz w:val="24"/>
          <w:szCs w:val="24"/>
        </w:rPr>
        <w:t>。</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6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lastRenderedPageBreak/>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6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(3)</w:t>
      </w:r>
      <w:r>
        <w:rPr>
          <w:rFonts w:ascii="宋体" w:cs="宋体" w:hint="eastAsia"/>
          <w:sz w:val="24"/>
          <w:szCs w:val="24"/>
        </w:rPr>
        <w:t>取得本职业高级职业资格证书的高级技工学校本职业（专业）毕业生和大专以上专业或相关专业毕业生，连续从事本职业工作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60"/>
        </w:tabs>
        <w:spacing w:line="360" w:lineRule="auto"/>
        <w:ind w:firstLine="567"/>
        <w:jc w:val="both"/>
        <w:rPr>
          <w:rFonts w:ascii="宋体" w:cs="宋体"/>
          <w:sz w:val="24"/>
          <w:szCs w:val="24"/>
        </w:rPr>
      </w:pPr>
      <w:r>
        <w:rPr>
          <w:rFonts w:ascii="宋体"/>
          <w:sz w:val="24"/>
          <w:szCs w:val="24"/>
        </w:rPr>
        <w:t>——</w:t>
      </w:r>
      <w:r>
        <w:rPr>
          <w:rFonts w:ascii="宋体" w:cs="宋体" w:hint="eastAsia"/>
          <w:sz w:val="24"/>
          <w:szCs w:val="24"/>
        </w:rPr>
        <w:t>高级</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w:t>
      </w:r>
      <w:r>
        <w:rPr>
          <w:rFonts w:ascii="宋体" w:cs="宋体" w:hint="eastAsia"/>
          <w:sz w:val="24"/>
          <w:szCs w:val="24"/>
        </w:rPr>
        <w:t>高级</w:t>
      </w:r>
      <w:r>
        <w:rPr>
          <w:rFonts w:ascii="宋体" w:cs="宋体" w:hint="eastAsia"/>
          <w:sz w:val="24"/>
          <w:szCs w:val="24"/>
          <w:lang w:eastAsia="zh-TW"/>
        </w:rPr>
        <w:t>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ind w:firstLineChars="250" w:firstLine="600"/>
        <w:rPr>
          <w:rFonts w:ascii="宋体"/>
          <w:sz w:val="24"/>
          <w:szCs w:val="24"/>
        </w:rPr>
      </w:pPr>
      <w:r>
        <w:rPr>
          <w:rFonts w:ascii="宋体" w:cs="宋体"/>
          <w:sz w:val="24"/>
          <w:szCs w:val="24"/>
        </w:rPr>
        <w:t xml:space="preserve">(2)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pPr>
        <w:rPr>
          <w:rFonts w:ascii="宋体"/>
          <w:sz w:val="24"/>
          <w:szCs w:val="24"/>
          <w:lang w:eastAsia="zh-TW"/>
        </w:rPr>
      </w:pPr>
    </w:p>
    <w:p w:rsidR="00753BBB" w:rsidRDefault="00753BBB">
      <w:pPr>
        <w:rPr>
          <w:rFonts w:ascii="宋体"/>
          <w:sz w:val="24"/>
          <w:szCs w:val="24"/>
          <w:lang w:eastAsia="zh-TW"/>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架子工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lastRenderedPageBreak/>
        <w:t xml:space="preserve">(3) </w:t>
      </w:r>
      <w:r>
        <w:rPr>
          <w:rFonts w:ascii="宋体" w:cs="宋体" w:hint="eastAsia"/>
          <w:sz w:val="24"/>
          <w:szCs w:val="24"/>
        </w:rPr>
        <w:t>本职业学徒期满</w:t>
      </w:r>
      <w:r>
        <w:rPr>
          <w:rFonts w:ascii="宋体" w:cs="宋体" w:hint="eastAsia"/>
          <w:sz w:val="24"/>
          <w:szCs w:val="24"/>
          <w:lang w:eastAsia="zh-TW"/>
        </w:rPr>
        <w:t>。</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w:t>
      </w:r>
      <w:r>
        <w:rPr>
          <w:rFonts w:ascii="宋体" w:cs="宋体" w:hint="eastAsia"/>
          <w:sz w:val="24"/>
          <w:szCs w:val="24"/>
        </w:rPr>
        <w:t>的大专以上本专业或相关专业毕业生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(4)</w:t>
      </w:r>
      <w:r>
        <w:rPr>
          <w:rFonts w:ascii="宋体" w:cs="宋体" w:hint="eastAsia"/>
          <w:sz w:val="24"/>
          <w:szCs w:val="24"/>
        </w:rPr>
        <w:t>大专以上本专业或相关专业毕业生，连续从事本职业工作</w:t>
      </w:r>
      <w:r>
        <w:rPr>
          <w:rFonts w:ascii="宋体" w:cs="宋体"/>
          <w:sz w:val="24"/>
          <w:szCs w:val="24"/>
        </w:rPr>
        <w:t>5</w:t>
      </w:r>
      <w:r>
        <w:rPr>
          <w:rFonts w:ascii="宋体" w:cs="宋体" w:hint="eastAsia"/>
          <w:sz w:val="24"/>
          <w:szCs w:val="24"/>
        </w:rPr>
        <w:t>年以上。</w:t>
      </w:r>
    </w:p>
    <w:p w:rsidR="00753BBB"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锅炉操作工</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lastRenderedPageBreak/>
        <w:t>2.</w:t>
      </w:r>
      <w:r>
        <w:rPr>
          <w:rFonts w:ascii="黑体" w:eastAsia="黑体" w:cs="黑体" w:hint="eastAsia"/>
          <w:b/>
          <w:bCs/>
          <w:sz w:val="28"/>
          <w:szCs w:val="28"/>
        </w:rPr>
        <w:t>申报条件</w:t>
      </w:r>
    </w:p>
    <w:p w:rsidR="00753BBB" w:rsidRDefault="00753BBB">
      <w:pPr>
        <w:spacing w:line="360" w:lineRule="auto"/>
        <w:ind w:right="-63"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3"/>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取得经劳动保障行政部门审核认定的、以中级技能为培养目标的中等以上职业学校本职业毕业证书。</w:t>
      </w:r>
    </w:p>
    <w:p w:rsidR="00753BBB" w:rsidRDefault="00753BBB">
      <w:pPr>
        <w:tabs>
          <w:tab w:val="left" w:pos="484"/>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取得经劳动保障行政部门审核认定的、以高级技能为培养目标的高等职业学校本职业毕业证书。</w:t>
      </w:r>
    </w:p>
    <w:p w:rsidR="00753BBB" w:rsidRDefault="00753BBB">
      <w:pPr>
        <w:tabs>
          <w:tab w:val="left" w:pos="484"/>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经技师培训达规定标准学时数</w:t>
      </w:r>
      <w:r>
        <w:rPr>
          <w:rFonts w:ascii="宋体" w:cs="宋体"/>
          <w:sz w:val="24"/>
          <w:szCs w:val="24"/>
        </w:rPr>
        <w:t xml:space="preserve"> , </w:t>
      </w:r>
      <w:r>
        <w:rPr>
          <w:rFonts w:ascii="宋体" w:cs="宋体" w:hint="eastAsia"/>
          <w:sz w:val="24"/>
          <w:szCs w:val="24"/>
          <w:lang w:eastAsia="zh-TW"/>
        </w:rPr>
        <w:t>并</w:t>
      </w:r>
      <w:r>
        <w:rPr>
          <w:rFonts w:ascii="宋体"/>
          <w:sz w:val="24"/>
          <w:szCs w:val="24"/>
        </w:rPr>
        <w:tab/>
      </w:r>
      <w:r>
        <w:rPr>
          <w:rFonts w:ascii="宋体" w:cs="宋体" w:hint="eastAsia"/>
          <w:sz w:val="24"/>
          <w:szCs w:val="24"/>
          <w:lang w:eastAsia="zh-TW"/>
        </w:rPr>
        <w:t>取得毕</w:t>
      </w:r>
      <w:r>
        <w:rPr>
          <w:rFonts w:ascii="宋体" w:cs="宋体"/>
          <w:sz w:val="24"/>
          <w:szCs w:val="24"/>
        </w:rPr>
        <w:t xml:space="preserve">(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并连续从事本职业工作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tabs>
          <w:tab w:val="left" w:pos="494"/>
        </w:tabs>
        <w:spacing w:line="360" w:lineRule="auto"/>
        <w:ind w:firstLine="567"/>
        <w:jc w:val="both"/>
        <w:rPr>
          <w:rFonts w:ascii="宋体"/>
          <w:sz w:val="24"/>
          <w:szCs w:val="24"/>
          <w:lang w:eastAsia="zh-TW"/>
        </w:rPr>
      </w:pPr>
      <w:r>
        <w:rPr>
          <w:rFonts w:ascii="宋体" w:cs="宋体"/>
          <w:sz w:val="24"/>
          <w:szCs w:val="24"/>
        </w:rPr>
        <w:t xml:space="preserve">(3) </w:t>
      </w:r>
      <w:r>
        <w:rPr>
          <w:rFonts w:ascii="宋体" w:cs="宋体" w:hint="eastAsia"/>
          <w:sz w:val="24"/>
          <w:szCs w:val="24"/>
          <w:lang w:eastAsia="zh-TW"/>
        </w:rPr>
        <w:t>取得本职业高级职业资格证书的高级技工学校毕业生</w:t>
      </w:r>
      <w:r>
        <w:rPr>
          <w:rFonts w:ascii="宋体" w:cs="宋体"/>
          <w:sz w:val="24"/>
          <w:szCs w:val="24"/>
        </w:rPr>
        <w:t xml:space="preserve"> , </w:t>
      </w:r>
      <w:r>
        <w:rPr>
          <w:rFonts w:ascii="宋体" w:cs="宋体" w:hint="eastAsia"/>
          <w:sz w:val="24"/>
          <w:szCs w:val="24"/>
          <w:lang w:eastAsia="zh-TW"/>
        </w:rPr>
        <w:t>连续从事本职业工作满</w:t>
      </w:r>
      <w:r>
        <w:rPr>
          <w:rFonts w:ascii="宋体" w:cs="宋体"/>
          <w:sz w:val="24"/>
          <w:szCs w:val="24"/>
        </w:rPr>
        <w:t xml:space="preserve"> 2 </w:t>
      </w:r>
      <w:r>
        <w:rPr>
          <w:rFonts w:ascii="宋体" w:cs="宋体" w:hint="eastAsia"/>
          <w:sz w:val="24"/>
          <w:szCs w:val="24"/>
          <w:lang w:eastAsia="zh-TW"/>
        </w:rPr>
        <w:t>年。</w:t>
      </w:r>
    </w:p>
    <w:p w:rsidR="00753BBB" w:rsidRDefault="00753BBB"/>
    <w:p w:rsidR="00753BBB" w:rsidRDefault="00753BBB" w:rsidP="001033BD">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机床装调维修工</w:t>
      </w:r>
    </w:p>
    <w:p w:rsidR="00753BBB" w:rsidRDefault="00753BBB" w:rsidP="001033BD">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485"/>
        <w:rPr>
          <w:rFonts w:ascii="宋体"/>
          <w:sz w:val="24"/>
          <w:szCs w:val="24"/>
        </w:rPr>
      </w:pPr>
    </w:p>
    <w:p w:rsidR="00753BBB" w:rsidRPr="00851385" w:rsidRDefault="00753BBB" w:rsidP="0048478B">
      <w:pPr>
        <w:spacing w:line="360" w:lineRule="auto"/>
        <w:ind w:right="51" w:firstLineChars="202" w:firstLine="485"/>
        <w:rPr>
          <w:rFonts w:ascii="宋体"/>
          <w:sz w:val="24"/>
          <w:szCs w:val="24"/>
        </w:rPr>
      </w:pPr>
      <w:r w:rsidRPr="00851385">
        <w:rPr>
          <w:rFonts w:ascii="宋体" w:hAnsi="宋体" w:cs="宋体" w:hint="eastAsia"/>
          <w:sz w:val="24"/>
          <w:szCs w:val="24"/>
        </w:rPr>
        <w:t>本职业分为数控机床机械装调维修、数控机床电气装调维修、普通机床机械装调维修、普通机床电气装调维修四个方向。</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lastRenderedPageBreak/>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Pr>
          <w:rFonts w:cs="宋体" w:hint="eastAsia"/>
          <w:sz w:val="24"/>
          <w:szCs w:val="24"/>
        </w:rPr>
        <w:t>高级技师</w:t>
      </w:r>
      <w:r w:rsidRPr="00D50F7A">
        <w:rPr>
          <w:rFonts w:cs="宋体" w:hint="eastAsia"/>
          <w:sz w:val="24"/>
          <w:szCs w:val="24"/>
        </w:rPr>
        <w:t>。</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1033BD">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1033BD">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1033BD">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1033BD">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1033B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1033BD">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1033B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1033B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BD1AF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BD1AF9">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1033BD">
      <w:pPr>
        <w:spacing w:line="360" w:lineRule="auto"/>
        <w:ind w:right="19" w:firstLine="567"/>
        <w:rPr>
          <w:rFonts w:ascii="宋体"/>
          <w:sz w:val="24"/>
          <w:szCs w:val="24"/>
        </w:rPr>
      </w:pPr>
      <w:r>
        <w:rPr>
          <w:rFonts w:ascii="宋体" w:hAnsi="宋体" w:cs="宋体" w:hint="eastAsia"/>
          <w:sz w:val="24"/>
          <w:szCs w:val="24"/>
        </w:rPr>
        <w:lastRenderedPageBreak/>
        <w:t>注：</w:t>
      </w:r>
      <w:r>
        <w:rPr>
          <w:rFonts w:ascii="宋体" w:hAnsi="宋体" w:cs="宋体"/>
          <w:sz w:val="24"/>
          <w:szCs w:val="24"/>
        </w:rPr>
        <w:t>1</w:t>
      </w:r>
      <w:r>
        <w:rPr>
          <w:rFonts w:ascii="宋体" w:hAnsi="宋体" w:cs="宋体" w:hint="eastAsia"/>
          <w:sz w:val="24"/>
          <w:szCs w:val="24"/>
        </w:rPr>
        <w:t>、相关职业：装配钳工、机修钳工、车工、磨工、铣工、镗工、电工等。</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：数控机床装配与维修、普通机床装配与维修。</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非金属切削机床类机械设备装配与维修、机电一体化设备安装与维修、加工制造类。</w:t>
      </w:r>
    </w:p>
    <w:p w:rsidR="00753BBB" w:rsidRDefault="00753BBB" w:rsidP="0048478B">
      <w:pPr>
        <w:spacing w:line="360" w:lineRule="auto"/>
        <w:ind w:right="51" w:firstLineChars="236" w:firstLine="663"/>
        <w:jc w:val="center"/>
        <w:rPr>
          <w:rFonts w:ascii="黑体" w:eastAsia="黑体"/>
          <w:b/>
          <w:bCs/>
          <w:sz w:val="28"/>
          <w:szCs w:val="28"/>
        </w:rPr>
      </w:pPr>
      <w:r>
        <w:rPr>
          <w:rFonts w:ascii="黑体" w:eastAsia="黑体" w:cs="黑体" w:hint="eastAsia"/>
          <w:b/>
          <w:bCs/>
          <w:sz w:val="28"/>
          <w:szCs w:val="28"/>
        </w:rPr>
        <w:t>模具工</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本职业共设四个等级，分别为：中级（国家职业资格四级）、高级（国家职业资格三级）、技师（国家职业资格二级）、高级技师（国家职业资格一级）。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right="19" w:firstLineChars="236" w:firstLine="566"/>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取得经</w:t>
      </w:r>
      <w:r>
        <w:rPr>
          <w:rFonts w:ascii="宋体" w:cs="宋体" w:hint="eastAsia"/>
          <w:sz w:val="24"/>
          <w:szCs w:val="24"/>
        </w:rPr>
        <w:t>人力资源社会保障</w:t>
      </w:r>
      <w:r>
        <w:rPr>
          <w:rFonts w:ascii="宋体" w:cs="宋体" w:hint="eastAsia"/>
          <w:sz w:val="24"/>
          <w:szCs w:val="24"/>
          <w:lang w:eastAsia="zh-TW"/>
        </w:rPr>
        <w:t>部门审核认定的、以中级技能为培养目标的中等</w:t>
      </w:r>
      <w:r>
        <w:rPr>
          <w:rFonts w:ascii="宋体" w:cs="宋体" w:hint="eastAsia"/>
          <w:sz w:val="24"/>
          <w:szCs w:val="24"/>
        </w:rPr>
        <w:t>及以上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w:t>
      </w:r>
      <w:r>
        <w:rPr>
          <w:rFonts w:ascii="宋体" w:cs="宋体" w:hint="eastAsia"/>
          <w:sz w:val="24"/>
          <w:szCs w:val="24"/>
        </w:rPr>
        <w:t>在校生（两年以上），并经本职业中级正规培训</w:t>
      </w:r>
      <w:r>
        <w:rPr>
          <w:rFonts w:ascii="宋体" w:cs="宋体" w:hint="eastAsia"/>
          <w:sz w:val="24"/>
          <w:szCs w:val="24"/>
          <w:lang w:eastAsia="zh-TW"/>
        </w:rPr>
        <w:t>。</w:t>
      </w:r>
    </w:p>
    <w:p w:rsidR="00753BBB" w:rsidRPr="00E270BD" w:rsidRDefault="00753BBB" w:rsidP="0048478B">
      <w:pPr>
        <w:spacing w:line="360" w:lineRule="auto"/>
        <w:ind w:right="19" w:firstLineChars="236" w:firstLine="566"/>
        <w:rPr>
          <w:rFonts w:ascii="宋体"/>
          <w:sz w:val="24"/>
          <w:szCs w:val="24"/>
        </w:rPr>
      </w:pPr>
      <w:r>
        <w:rPr>
          <w:rFonts w:ascii="宋体" w:cs="宋体"/>
          <w:sz w:val="24"/>
          <w:szCs w:val="24"/>
        </w:rPr>
        <w:t xml:space="preserve">(4) </w:t>
      </w:r>
      <w:r>
        <w:rPr>
          <w:rFonts w:ascii="宋体" w:cs="宋体" w:hint="eastAsia"/>
          <w:sz w:val="24"/>
          <w:szCs w:val="24"/>
        </w:rPr>
        <w:t>具有钳工类中级及以上职业资格证书，连续从事本职业工作</w:t>
      </w:r>
      <w:r>
        <w:rPr>
          <w:rFonts w:ascii="宋体" w:cs="宋体"/>
          <w:sz w:val="24"/>
          <w:szCs w:val="24"/>
        </w:rPr>
        <w:t>1</w:t>
      </w:r>
      <w:r>
        <w:rPr>
          <w:rFonts w:ascii="宋体" w:cs="宋体" w:hint="eastAsia"/>
          <w:sz w:val="24"/>
          <w:szCs w:val="24"/>
        </w:rPr>
        <w:t>年以上。</w:t>
      </w:r>
    </w:p>
    <w:p w:rsidR="00753BBB" w:rsidRDefault="00753BBB" w:rsidP="0048478B">
      <w:pPr>
        <w:tabs>
          <w:tab w:val="left" w:pos="470"/>
        </w:tabs>
        <w:spacing w:line="360" w:lineRule="auto"/>
        <w:ind w:firstLineChars="236" w:firstLine="566"/>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取得本职业中级职业资格证书的大专及以上本专业或相关专业毕业生，连续从事本职业工作</w:t>
      </w:r>
      <w:r>
        <w:rPr>
          <w:rFonts w:ascii="宋体" w:cs="宋体"/>
          <w:sz w:val="24"/>
          <w:szCs w:val="24"/>
        </w:rPr>
        <w:t>1</w:t>
      </w:r>
      <w:r>
        <w:rPr>
          <w:rFonts w:ascii="宋体" w:cs="宋体" w:hint="eastAsia"/>
          <w:sz w:val="24"/>
          <w:szCs w:val="24"/>
        </w:rPr>
        <w:t>年以上。</w:t>
      </w:r>
    </w:p>
    <w:p w:rsidR="00753BBB" w:rsidRDefault="00753BBB" w:rsidP="0048478B">
      <w:pPr>
        <w:tabs>
          <w:tab w:val="left" w:pos="470"/>
        </w:tabs>
        <w:spacing w:line="360" w:lineRule="auto"/>
        <w:ind w:firstLineChars="236" w:firstLine="566"/>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5</w:t>
      </w:r>
      <w:r>
        <w:rPr>
          <w:rFonts w:ascii="宋体" w:cs="宋体" w:hint="eastAsia"/>
          <w:sz w:val="24"/>
          <w:szCs w:val="24"/>
          <w:lang w:eastAsia="zh-TW"/>
        </w:rPr>
        <w:t>年以上。</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lastRenderedPageBreak/>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和大专及以上本专业或相关专业毕业生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48478B">
      <w:pPr>
        <w:tabs>
          <w:tab w:val="left" w:pos="470"/>
        </w:tabs>
        <w:spacing w:line="360" w:lineRule="auto"/>
        <w:ind w:firstLineChars="236" w:firstLine="566"/>
        <w:jc w:val="both"/>
        <w:rPr>
          <w:rFonts w:ascii="宋体" w:cs="宋体"/>
          <w:sz w:val="24"/>
          <w:szCs w:val="24"/>
        </w:rPr>
      </w:pPr>
      <w:r>
        <w:rPr>
          <w:sz w:val="24"/>
          <w:szCs w:val="24"/>
        </w:rPr>
        <w:t>——</w:t>
      </w:r>
      <w:r>
        <w:rPr>
          <w:rFonts w:cs="宋体" w:hint="eastAsia"/>
          <w:sz w:val="24"/>
          <w:szCs w:val="24"/>
        </w:rPr>
        <w:t>高级</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w:t>
      </w:r>
      <w:r>
        <w:rPr>
          <w:rFonts w:ascii="宋体" w:cs="宋体" w:hint="eastAsia"/>
          <w:sz w:val="24"/>
          <w:szCs w:val="24"/>
        </w:rPr>
        <w:t>高级</w:t>
      </w:r>
      <w:r>
        <w:rPr>
          <w:rFonts w:ascii="宋体" w:cs="宋体" w:hint="eastAsia"/>
          <w:sz w:val="24"/>
          <w:szCs w:val="24"/>
          <w:lang w:eastAsia="zh-TW"/>
        </w:rPr>
        <w:t>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Pr="001033BD"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铸造工</w:t>
      </w:r>
    </w:p>
    <w:p w:rsidR="00753BBB" w:rsidRDefault="00753BBB" w:rsidP="0048478B">
      <w:pPr>
        <w:spacing w:line="432" w:lineRule="exact"/>
        <w:ind w:right="51" w:firstLineChars="236" w:firstLine="853"/>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lastRenderedPageBreak/>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取得高级技工学校或经人力资源和社会保障行政部门审核认定的、以高级技能为培养目标的高等职业学校本职业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取得本职业中级职业资格证书的大专以上本专业或相关专业毕业生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毕业生和大专以上本专业或相关专业的毕业生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rFonts w:ascii="宋体"/>
          <w:sz w:val="24"/>
          <w:szCs w:val="24"/>
        </w:rPr>
        <w:tab/>
      </w:r>
      <w:r>
        <w:rPr>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0"/>
        </w:tabs>
        <w:spacing w:line="360" w:lineRule="auto"/>
        <w:ind w:rightChars="-63" w:right="-126"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锻造工</w:t>
      </w:r>
    </w:p>
    <w:p w:rsidR="00753BBB" w:rsidRDefault="00753BBB" w:rsidP="00435D14">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35D1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lastRenderedPageBreak/>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435D1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35D14">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435D14">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机械工程或材料工程等专业。</w:t>
      </w:r>
    </w:p>
    <w:p w:rsidR="00753BBB" w:rsidRPr="00435D14" w:rsidRDefault="00753BBB"/>
    <w:p w:rsidR="00753BBB"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金属热处理工</w:t>
      </w:r>
    </w:p>
    <w:p w:rsidR="00753BBB" w:rsidRDefault="00753BBB" w:rsidP="0048478B">
      <w:pPr>
        <w:spacing w:line="432" w:lineRule="exact"/>
        <w:ind w:right="51" w:firstLineChars="236" w:firstLine="853"/>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lastRenderedPageBreak/>
        <w:t>本职业共设五个等级，分别为：初级（国家职业资格五级）、中级（国家职业资格四级）、高级（国家职业资格三级）、技师（国家职业资格二级）、高级技师（国家职业资格一级）。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取得高级技工学校或经人力资源和社会保障行政部门审核认定的、以高级技能为培养目标的高等职业学校本职业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取得本职业中级职业资格证书的大专以上本专业或相关专业毕业生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毕业生和大专以上本</w:t>
      </w:r>
      <w:r>
        <w:rPr>
          <w:rFonts w:ascii="宋体" w:cs="宋体" w:hint="eastAsia"/>
          <w:sz w:val="24"/>
          <w:szCs w:val="24"/>
          <w:lang w:eastAsia="zh-TW"/>
        </w:rPr>
        <w:lastRenderedPageBreak/>
        <w:t>专业或相关专业的毕业生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rFonts w:ascii="宋体"/>
          <w:sz w:val="24"/>
          <w:szCs w:val="24"/>
        </w:rPr>
        <w:tab/>
      </w:r>
      <w:r>
        <w:rPr>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0"/>
        </w:tabs>
        <w:spacing w:line="360" w:lineRule="auto"/>
        <w:ind w:rightChars="-63" w:right="-126"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车工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569"/>
        <w:jc w:val="both"/>
        <w:rPr>
          <w:rFonts w:ascii="宋体" w:cs="宋体"/>
          <w:b/>
          <w:bCs/>
          <w:sz w:val="24"/>
          <w:szCs w:val="24"/>
        </w:rPr>
      </w:pPr>
    </w:p>
    <w:p w:rsidR="00753BBB" w:rsidRPr="00801073" w:rsidRDefault="00753BBB" w:rsidP="0048478B">
      <w:pPr>
        <w:spacing w:line="360" w:lineRule="auto"/>
        <w:ind w:right="51" w:firstLineChars="285" w:firstLine="684"/>
        <w:jc w:val="both"/>
        <w:rPr>
          <w:rFonts w:ascii="宋体" w:cs="宋体"/>
          <w:sz w:val="24"/>
          <w:szCs w:val="24"/>
        </w:rPr>
      </w:pPr>
      <w:r w:rsidRPr="00801073">
        <w:rPr>
          <w:rFonts w:ascii="宋体" w:hAnsi="宋体" w:cs="宋体" w:hint="eastAsia"/>
          <w:sz w:val="24"/>
          <w:szCs w:val="24"/>
        </w:rPr>
        <w:t>本职业分为普通车床和数控车床两个工种</w:t>
      </w:r>
      <w:r>
        <w:rPr>
          <w:rFonts w:ascii="宋体" w:hAnsi="宋体" w:cs="宋体" w:hint="eastAsia"/>
          <w:sz w:val="24"/>
          <w:szCs w:val="24"/>
        </w:rPr>
        <w:t>。</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7F66B2">
        <w:rPr>
          <w:rFonts w:cs="宋体" w:hint="eastAsia"/>
          <w:sz w:val="24"/>
          <w:szCs w:val="24"/>
        </w:rPr>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84596">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68459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w:t>
      </w:r>
      <w:r w:rsidRPr="009632B3">
        <w:rPr>
          <w:rFonts w:ascii="宋体" w:hAnsi="宋体" w:cs="宋体" w:hint="eastAsia"/>
          <w:sz w:val="24"/>
          <w:szCs w:val="24"/>
          <w:lang w:eastAsia="zh-TW"/>
        </w:rPr>
        <w:lastRenderedPageBreak/>
        <w:t>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684596">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684596">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机械类专业。</w:t>
      </w:r>
    </w:p>
    <w:p w:rsidR="00753BBB" w:rsidRPr="00684596" w:rsidRDefault="00753BBB" w:rsidP="0048478B">
      <w:pPr>
        <w:tabs>
          <w:tab w:val="left" w:pos="0"/>
        </w:tabs>
        <w:spacing w:line="360" w:lineRule="auto"/>
        <w:ind w:rightChars="-63" w:right="-126" w:firstLineChars="236" w:firstLine="566"/>
        <w:jc w:val="both"/>
        <w:rPr>
          <w:rFonts w:ascii="宋体"/>
          <w:sz w:val="24"/>
          <w:szCs w:val="24"/>
          <w:lang w:eastAsia="zh-TW"/>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铣工</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85" w:firstLine="684"/>
        <w:jc w:val="both"/>
        <w:rPr>
          <w:rFonts w:ascii="宋体" w:cs="宋体"/>
          <w:sz w:val="24"/>
          <w:szCs w:val="24"/>
        </w:rPr>
      </w:pPr>
    </w:p>
    <w:p w:rsidR="00753BBB" w:rsidRPr="00801073" w:rsidRDefault="00753BBB" w:rsidP="0048478B">
      <w:pPr>
        <w:spacing w:line="360" w:lineRule="auto"/>
        <w:ind w:right="51" w:firstLineChars="285" w:firstLine="684"/>
        <w:jc w:val="both"/>
        <w:rPr>
          <w:rFonts w:ascii="黑体" w:eastAsia="黑体"/>
          <w:b/>
          <w:bCs/>
          <w:sz w:val="28"/>
          <w:szCs w:val="28"/>
        </w:rPr>
      </w:pPr>
      <w:r w:rsidRPr="00801073">
        <w:rPr>
          <w:rFonts w:ascii="宋体" w:hAnsi="宋体" w:cs="宋体" w:hint="eastAsia"/>
          <w:sz w:val="24"/>
          <w:szCs w:val="24"/>
        </w:rPr>
        <w:t>本职业分为普通</w:t>
      </w:r>
      <w:r>
        <w:rPr>
          <w:rFonts w:ascii="宋体" w:hAnsi="宋体" w:cs="宋体" w:hint="eastAsia"/>
          <w:sz w:val="24"/>
          <w:szCs w:val="24"/>
        </w:rPr>
        <w:t>铣床</w:t>
      </w:r>
      <w:r w:rsidRPr="00801073">
        <w:rPr>
          <w:rFonts w:ascii="宋体" w:hAnsi="宋体" w:cs="宋体" w:hint="eastAsia"/>
          <w:sz w:val="24"/>
          <w:szCs w:val="24"/>
        </w:rPr>
        <w:t>和数控</w:t>
      </w:r>
      <w:r>
        <w:rPr>
          <w:rFonts w:ascii="宋体" w:hAnsi="宋体" w:cs="宋体" w:hint="eastAsia"/>
          <w:sz w:val="24"/>
          <w:szCs w:val="24"/>
        </w:rPr>
        <w:t>铣床</w:t>
      </w:r>
      <w:r w:rsidRPr="00801073">
        <w:rPr>
          <w:rFonts w:ascii="宋体" w:hAnsi="宋体" w:cs="宋体" w:hint="eastAsia"/>
          <w:sz w:val="24"/>
          <w:szCs w:val="24"/>
        </w:rPr>
        <w:t>两个工种</w:t>
      </w:r>
      <w:r>
        <w:rPr>
          <w:rFonts w:ascii="宋体" w:hAnsi="宋体" w:cs="宋体" w:hint="eastAsia"/>
          <w:sz w:val="24"/>
          <w:szCs w:val="24"/>
        </w:rPr>
        <w:t>。</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7F66B2">
        <w:rPr>
          <w:rFonts w:cs="宋体" w:hint="eastAsia"/>
          <w:sz w:val="24"/>
          <w:szCs w:val="24"/>
        </w:rPr>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A8620C">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lastRenderedPageBreak/>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A8620C">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取得技工学校本专业或相关专业①毕业证书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A8620C">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A8620C">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机械制造、机械设计等机械类专业。</w:t>
      </w:r>
    </w:p>
    <w:p w:rsidR="00753BBB" w:rsidRPr="00A8620C"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rsidP="0048478B">
      <w:pPr>
        <w:spacing w:line="432" w:lineRule="exact"/>
        <w:ind w:right="51" w:firstLineChars="196" w:firstLine="708"/>
        <w:jc w:val="center"/>
        <w:rPr>
          <w:rFonts w:ascii="仿宋_GB2312" w:eastAsia="仿宋_GB2312"/>
          <w:b/>
          <w:bCs/>
          <w:sz w:val="36"/>
          <w:szCs w:val="36"/>
        </w:rPr>
      </w:pPr>
      <w:r>
        <w:rPr>
          <w:rFonts w:ascii="仿宋_GB2312" w:eastAsia="仿宋_GB2312" w:cs="仿宋_GB2312" w:hint="eastAsia"/>
          <w:b/>
          <w:bCs/>
          <w:sz w:val="36"/>
          <w:szCs w:val="36"/>
        </w:rPr>
        <w:t>钳工</w:t>
      </w:r>
    </w:p>
    <w:p w:rsidR="00753BBB" w:rsidRDefault="00753BBB" w:rsidP="0048478B">
      <w:pPr>
        <w:spacing w:line="432" w:lineRule="exact"/>
        <w:ind w:right="51" w:firstLineChars="196" w:firstLine="708"/>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48478B">
      <w:pPr>
        <w:spacing w:line="360" w:lineRule="auto"/>
        <w:ind w:right="51" w:firstLineChars="196" w:firstLine="551"/>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firstLineChars="196" w:firstLine="470"/>
        <w:rPr>
          <w:rFonts w:cs="Times New Roman"/>
        </w:rPr>
      </w:pPr>
      <w:r>
        <w:rPr>
          <w:rFonts w:hint="eastAsia"/>
        </w:rPr>
        <w:lastRenderedPageBreak/>
        <w:t>本职业共设五个等级，分别为：初级（国家职业资格五级）、中级（国家职业资格四级）、高级（国家职业资格三级）、技师（国家职业资格二级）、高级技师（国家职业资格一级）。</w:t>
      </w:r>
    </w:p>
    <w:p w:rsidR="00753BBB" w:rsidRDefault="00753BBB" w:rsidP="0048478B">
      <w:pPr>
        <w:tabs>
          <w:tab w:val="left" w:pos="0"/>
        </w:tabs>
        <w:spacing w:line="360" w:lineRule="auto"/>
        <w:ind w:rightChars="-63" w:right="-126" w:firstLineChars="196" w:firstLine="551"/>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firstLineChars="196" w:firstLine="470"/>
        <w:rPr>
          <w:rFonts w:ascii="宋体"/>
          <w:sz w:val="24"/>
          <w:szCs w:val="24"/>
        </w:rPr>
      </w:pPr>
      <w:r>
        <w:rPr>
          <w:rFonts w:ascii="宋体" w:cs="宋体" w:hint="eastAsia"/>
          <w:sz w:val="24"/>
          <w:szCs w:val="24"/>
        </w:rPr>
        <w:t>从事或准备从事本职业的人员。</w:t>
      </w:r>
    </w:p>
    <w:p w:rsidR="00753BBB" w:rsidRDefault="00753BBB" w:rsidP="0048478B">
      <w:pPr>
        <w:spacing w:line="360" w:lineRule="auto"/>
        <w:ind w:firstLineChars="196" w:firstLine="470"/>
        <w:rPr>
          <w:rFonts w:ascii="宋体" w:hAnsi="宋体" w:cs="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rsidP="0048478B">
      <w:pPr>
        <w:spacing w:line="360" w:lineRule="auto"/>
        <w:ind w:firstLineChars="196" w:firstLine="470"/>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rsidP="0048478B">
      <w:pPr>
        <w:spacing w:line="360" w:lineRule="auto"/>
        <w:ind w:right="19" w:firstLineChars="196" w:firstLine="470"/>
        <w:rPr>
          <w:rFonts w:ascii="宋体" w:cs="宋体"/>
          <w:sz w:val="24"/>
          <w:szCs w:val="24"/>
        </w:rPr>
      </w:pPr>
      <w:r>
        <w:rPr>
          <w:rFonts w:ascii="宋体"/>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spacing w:line="360" w:lineRule="auto"/>
        <w:ind w:right="19" w:firstLineChars="196" w:firstLine="470"/>
        <w:rPr>
          <w:rFonts w:ascii="宋体"/>
          <w:sz w:val="24"/>
          <w:szCs w:val="24"/>
        </w:rPr>
      </w:pPr>
      <w:r>
        <w:rPr>
          <w:rFonts w:ascii="宋体"/>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具备下列条件之一者〉</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48478B">
      <w:pPr>
        <w:spacing w:line="360" w:lineRule="auto"/>
        <w:ind w:right="19" w:firstLineChars="196" w:firstLine="470"/>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高级技工学校或</w:t>
      </w:r>
      <w:r>
        <w:rPr>
          <w:rFonts w:ascii="宋体" w:cs="宋体" w:hint="eastAsia"/>
          <w:sz w:val="24"/>
          <w:szCs w:val="24"/>
          <w:lang w:eastAsia="zh-TW"/>
        </w:rPr>
        <w:t>经人力资源和社会保障行政部门审核认定的、以高级技能为培养目标的高等职业学校或高级技工学校本职业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tabs>
          <w:tab w:val="left" w:pos="422"/>
        </w:tabs>
        <w:spacing w:line="360" w:lineRule="auto"/>
        <w:ind w:firstLineChars="196" w:firstLine="470"/>
        <w:jc w:val="both"/>
        <w:rPr>
          <w:rFonts w:ascii="宋体"/>
          <w:sz w:val="24"/>
          <w:szCs w:val="24"/>
        </w:rPr>
      </w:pPr>
      <w:r>
        <w:rPr>
          <w:rFonts w:ascii="宋体" w:cs="宋体"/>
          <w:sz w:val="24"/>
          <w:szCs w:val="24"/>
        </w:rPr>
        <w:t xml:space="preserve">(4) </w:t>
      </w:r>
      <w:r>
        <w:rPr>
          <w:rFonts w:ascii="宋体" w:cs="宋体" w:hint="eastAsia"/>
          <w:sz w:val="24"/>
          <w:szCs w:val="24"/>
          <w:lang w:eastAsia="zh-TW"/>
        </w:rPr>
        <w:t>大专以上本专业或相关专业毕业生取得本职业中级职业资格证书</w:t>
      </w:r>
      <w:r>
        <w:rPr>
          <w:rFonts w:ascii="宋体" w:cs="宋体" w:hint="eastAsia"/>
          <w:sz w:val="24"/>
          <w:szCs w:val="24"/>
        </w:rPr>
        <w:t>后</w:t>
      </w:r>
      <w:r>
        <w:rPr>
          <w:rFonts w:ascii="宋体" w:cs="宋体"/>
          <w:sz w:val="24"/>
          <w:szCs w:val="24"/>
        </w:rPr>
        <w:t xml:space="preserve">, </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tabs>
          <w:tab w:val="left" w:pos="422"/>
        </w:tabs>
        <w:spacing w:line="360" w:lineRule="auto"/>
        <w:ind w:firstLineChars="196" w:firstLine="470"/>
        <w:jc w:val="both"/>
        <w:rPr>
          <w:rFonts w:ascii="宋体" w:cs="宋体"/>
          <w:sz w:val="24"/>
          <w:szCs w:val="24"/>
        </w:rPr>
      </w:pPr>
      <w:r>
        <w:rPr>
          <w:rFonts w:ascii="宋体"/>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48478B">
      <w:pPr>
        <w:tabs>
          <w:tab w:val="left" w:pos="422"/>
        </w:tabs>
        <w:spacing w:line="360" w:lineRule="auto"/>
        <w:ind w:firstLineChars="196" w:firstLine="47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422"/>
        </w:tabs>
        <w:spacing w:line="360" w:lineRule="auto"/>
        <w:ind w:firstLineChars="196" w:firstLine="47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rsidP="0048478B">
      <w:pPr>
        <w:tabs>
          <w:tab w:val="left" w:pos="422"/>
        </w:tabs>
        <w:spacing w:line="360" w:lineRule="auto"/>
        <w:ind w:firstLineChars="196" w:firstLine="470"/>
        <w:jc w:val="both"/>
        <w:rPr>
          <w:rFonts w:ascii="宋体"/>
          <w:sz w:val="24"/>
          <w:szCs w:val="24"/>
        </w:rPr>
      </w:pPr>
      <w:r>
        <w:rPr>
          <w:rFonts w:ascii="宋体" w:cs="宋体"/>
          <w:sz w:val="24"/>
          <w:szCs w:val="24"/>
        </w:rPr>
        <w:t xml:space="preserve">(3) </w:t>
      </w:r>
      <w:r>
        <w:rPr>
          <w:rFonts w:ascii="宋体" w:cs="宋体" w:hint="eastAsia"/>
          <w:sz w:val="24"/>
          <w:szCs w:val="24"/>
        </w:rPr>
        <w:t>高级技工学校本职业（专业）毕业生和大专以上</w:t>
      </w:r>
      <w:r>
        <w:rPr>
          <w:rFonts w:ascii="宋体" w:cs="宋体" w:hint="eastAsia"/>
          <w:sz w:val="24"/>
          <w:szCs w:val="24"/>
          <w:lang w:eastAsia="zh-TW"/>
        </w:rPr>
        <w:t>本专业或相关专业毕业生</w:t>
      </w:r>
      <w:r>
        <w:rPr>
          <w:rFonts w:ascii="宋体" w:cs="宋体" w:hint="eastAsia"/>
          <w:sz w:val="24"/>
          <w:szCs w:val="24"/>
        </w:rPr>
        <w:t>取得本职业高</w:t>
      </w:r>
      <w:r>
        <w:rPr>
          <w:rFonts w:ascii="宋体" w:cs="宋体" w:hint="eastAsia"/>
          <w:sz w:val="24"/>
          <w:szCs w:val="24"/>
        </w:rPr>
        <w:lastRenderedPageBreak/>
        <w:t>级职业资格证书后，</w:t>
      </w:r>
      <w:r>
        <w:rPr>
          <w:rFonts w:ascii="宋体" w:cs="宋体" w:hint="eastAsia"/>
          <w:sz w:val="24"/>
          <w:szCs w:val="24"/>
          <w:lang w:eastAsia="zh-TW"/>
        </w:rPr>
        <w:t>连续从事本职业工作</w:t>
      </w:r>
      <w:r>
        <w:rPr>
          <w:rFonts w:ascii="宋体" w:cs="宋体" w:hint="eastAsia"/>
          <w:sz w:val="24"/>
          <w:szCs w:val="24"/>
        </w:rPr>
        <w:t>满</w:t>
      </w:r>
      <w:r>
        <w:rPr>
          <w:rFonts w:ascii="宋体" w:cs="宋体"/>
          <w:sz w:val="24"/>
          <w:szCs w:val="24"/>
        </w:rPr>
        <w:t xml:space="preserve"> 2 </w:t>
      </w:r>
      <w:r>
        <w:rPr>
          <w:rFonts w:ascii="宋体" w:cs="宋体" w:hint="eastAsia"/>
          <w:sz w:val="24"/>
          <w:szCs w:val="24"/>
          <w:lang w:eastAsia="zh-TW"/>
        </w:rPr>
        <w:t>年。</w:t>
      </w:r>
    </w:p>
    <w:p w:rsidR="00753BBB" w:rsidRDefault="00753BBB" w:rsidP="0048478B">
      <w:pPr>
        <w:tabs>
          <w:tab w:val="left" w:pos="422"/>
        </w:tabs>
        <w:spacing w:line="360" w:lineRule="auto"/>
        <w:ind w:firstLineChars="196" w:firstLine="470"/>
        <w:jc w:val="both"/>
        <w:rPr>
          <w:rFonts w:ascii="宋体" w:cs="宋体"/>
          <w:sz w:val="24"/>
          <w:szCs w:val="24"/>
        </w:rPr>
      </w:pPr>
      <w:r>
        <w:rPr>
          <w:rFonts w:ascii="宋体"/>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48478B">
      <w:pPr>
        <w:tabs>
          <w:tab w:val="left" w:pos="422"/>
        </w:tabs>
        <w:spacing w:line="360" w:lineRule="auto"/>
        <w:ind w:firstLineChars="196" w:firstLine="47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0"/>
        </w:tabs>
        <w:spacing w:line="360" w:lineRule="auto"/>
        <w:ind w:rightChars="-63" w:right="-126" w:firstLineChars="175" w:firstLine="42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Pr="002F3963"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磨工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p>
    <w:p w:rsidR="00753BBB" w:rsidRPr="00F55AB7" w:rsidRDefault="00753BBB" w:rsidP="0048478B">
      <w:pPr>
        <w:ind w:firstLineChars="200" w:firstLine="480"/>
        <w:rPr>
          <w:rFonts w:ascii="宋体" w:cs="宋体"/>
          <w:sz w:val="24"/>
          <w:szCs w:val="24"/>
        </w:rPr>
      </w:pPr>
      <w:r w:rsidRPr="00F55AB7">
        <w:rPr>
          <w:rFonts w:ascii="宋体" w:hAnsi="宋体" w:cs="宋体" w:hint="eastAsia"/>
          <w:sz w:val="24"/>
          <w:szCs w:val="24"/>
        </w:rPr>
        <w:t>本职业</w:t>
      </w:r>
      <w:r>
        <w:rPr>
          <w:rFonts w:ascii="宋体" w:hAnsi="宋体" w:cs="宋体" w:hint="eastAsia"/>
          <w:sz w:val="24"/>
          <w:szCs w:val="24"/>
        </w:rPr>
        <w:t>包括</w:t>
      </w:r>
      <w:r w:rsidRPr="00F55AB7">
        <w:rPr>
          <w:rFonts w:ascii="宋体" w:hAnsi="宋体" w:cs="宋体" w:hint="eastAsia"/>
          <w:sz w:val="24"/>
          <w:szCs w:val="24"/>
        </w:rPr>
        <w:t>普通磨床磨工、光学普通磨床磨工、宝石轴承磨床磨工、普通研磨机床磨工、数控磨床磨工、光学数控磨床磨工、数控研磨机床磨工</w:t>
      </w:r>
      <w:r>
        <w:rPr>
          <w:rFonts w:ascii="宋体" w:hAnsi="宋体" w:cs="宋体"/>
          <w:sz w:val="24"/>
          <w:szCs w:val="24"/>
        </w:rPr>
        <w:t>7</w:t>
      </w:r>
      <w:r>
        <w:rPr>
          <w:rFonts w:ascii="宋体" w:hAnsi="宋体" w:cs="宋体" w:hint="eastAsia"/>
          <w:sz w:val="24"/>
          <w:szCs w:val="24"/>
        </w:rPr>
        <w:t>个工</w:t>
      </w:r>
      <w:r w:rsidRPr="00F55AB7">
        <w:rPr>
          <w:rFonts w:ascii="宋体" w:hAnsi="宋体" w:cs="宋体" w:hint="eastAsia"/>
          <w:sz w:val="24"/>
          <w:szCs w:val="24"/>
        </w:rPr>
        <w:t>种。</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5F7D2D">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5F7D2D">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5F7D2D">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5F7D2D">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5F7D2D">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w:t>
      </w:r>
      <w:r w:rsidRPr="009632B3">
        <w:rPr>
          <w:rFonts w:ascii="宋体" w:hAnsi="宋体" w:cs="宋体" w:hint="eastAsia"/>
          <w:sz w:val="24"/>
          <w:szCs w:val="24"/>
          <w:lang w:eastAsia="zh-TW"/>
        </w:rPr>
        <w:lastRenderedPageBreak/>
        <w:t>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5F7D2D">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8478B">
      <w:pPr>
        <w:spacing w:line="360" w:lineRule="auto"/>
        <w:ind w:right="19" w:firstLineChars="235" w:firstLine="564"/>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：磨削加工专业。</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其他机械加工类专业。</w:t>
      </w:r>
    </w:p>
    <w:p w:rsidR="00753BBB" w:rsidRPr="005F7D2D"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制冷工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021A5">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6021A5">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6021A5">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6021A5">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6021A5">
      <w:pPr>
        <w:spacing w:line="360" w:lineRule="auto"/>
        <w:ind w:right="19" w:firstLine="567"/>
        <w:rPr>
          <w:rFonts w:ascii="宋体"/>
          <w:sz w:val="24"/>
          <w:szCs w:val="24"/>
        </w:rPr>
      </w:pPr>
      <w:r>
        <w:rPr>
          <w:rFonts w:ascii="宋体" w:cs="宋体"/>
          <w:sz w:val="24"/>
          <w:szCs w:val="24"/>
        </w:rPr>
        <w:lastRenderedPageBreak/>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6021A5">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、相关职业：冷藏工、压缩机工、制冷空调系统安装维修工、制冷空调设备装配工、空调器装配工、中央空调系统运行操作员。</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或</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制冷及低温工程、供热、供燃气、通风及空调工程、动力工程、建筑环境与能源应用工程、能源与动力工程、暖通空调、给排水工程、建筑环境与设备、热能工程等制冷、空调相关专业。</w:t>
      </w:r>
    </w:p>
    <w:p w:rsidR="00753BBB" w:rsidRPr="006021A5" w:rsidRDefault="00753BBB" w:rsidP="0048478B">
      <w:pPr>
        <w:tabs>
          <w:tab w:val="left" w:pos="0"/>
        </w:tabs>
        <w:spacing w:line="360" w:lineRule="auto"/>
        <w:ind w:rightChars="-63" w:right="-126"/>
        <w:jc w:val="both"/>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电切削工</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566"/>
        <w:jc w:val="both"/>
        <w:rPr>
          <w:rFonts w:ascii="宋体"/>
          <w:sz w:val="24"/>
          <w:szCs w:val="24"/>
        </w:rPr>
      </w:pPr>
    </w:p>
    <w:p w:rsidR="00753BBB" w:rsidRPr="007F66B2" w:rsidRDefault="00753BBB" w:rsidP="0048478B">
      <w:pPr>
        <w:spacing w:line="360" w:lineRule="auto"/>
        <w:ind w:right="51" w:firstLineChars="285" w:firstLine="684"/>
        <w:jc w:val="both"/>
        <w:rPr>
          <w:rFonts w:ascii="宋体"/>
          <w:sz w:val="24"/>
          <w:szCs w:val="24"/>
        </w:rPr>
      </w:pPr>
      <w:r w:rsidRPr="007F66B2">
        <w:rPr>
          <w:rFonts w:ascii="宋体" w:hAnsi="宋体" w:cs="宋体" w:hint="eastAsia"/>
          <w:sz w:val="24"/>
          <w:szCs w:val="24"/>
        </w:rPr>
        <w:t>本职业分为电火花线切割机床操作工、电火花成型机床操作工两个工种</w:t>
      </w:r>
      <w:r>
        <w:rPr>
          <w:rFonts w:ascii="宋体" w:hAnsi="宋体" w:cs="宋体" w:hint="eastAsia"/>
          <w:sz w:val="24"/>
          <w:szCs w:val="24"/>
        </w:rPr>
        <w:t>。</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7F66B2">
        <w:rPr>
          <w:rFonts w:cs="宋体" w:hint="eastAsia"/>
          <w:sz w:val="24"/>
          <w:szCs w:val="24"/>
        </w:rPr>
        <w:lastRenderedPageBreak/>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F66B2">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7F66B2">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lastRenderedPageBreak/>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7F66B2">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7F66B2">
      <w:pPr>
        <w:spacing w:line="360" w:lineRule="auto"/>
        <w:ind w:right="19" w:firstLine="567"/>
        <w:rPr>
          <w:rFonts w:ascii="宋体"/>
          <w:sz w:val="24"/>
          <w:szCs w:val="24"/>
        </w:rPr>
      </w:pPr>
      <w:r>
        <w:rPr>
          <w:rFonts w:ascii="宋体" w:hAnsi="宋体" w:cs="宋体" w:hint="eastAsia"/>
          <w:sz w:val="24"/>
          <w:szCs w:val="24"/>
        </w:rPr>
        <w:t>注：本专业或</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模具制造技术、机械加工技术、数控技术应用、模具设计与制造、数控技术、机械设计与制造、材料成型及控制工程等。</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手工木工</w:t>
      </w:r>
    </w:p>
    <w:p w:rsidR="00753BBB" w:rsidRDefault="00753BBB" w:rsidP="0048478B">
      <w:pPr>
        <w:spacing w:line="432" w:lineRule="exact"/>
        <w:ind w:right="51" w:firstLineChars="236" w:firstLine="853"/>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4"/>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6" w:right="19"/>
        <w:rPr>
          <w:rFonts w:ascii="宋体"/>
          <w:sz w:val="24"/>
          <w:szCs w:val="24"/>
        </w:rPr>
      </w:pPr>
      <w:r>
        <w:rPr>
          <w:rFonts w:ascii="宋体" w:cs="宋体"/>
          <w:sz w:val="24"/>
          <w:szCs w:val="24"/>
        </w:rPr>
        <w:t>(2)</w:t>
      </w:r>
      <w:r>
        <w:rPr>
          <w:rFonts w:ascii="宋体" w:cs="宋体" w:hint="eastAsia"/>
          <w:sz w:val="24"/>
          <w:szCs w:val="24"/>
        </w:rPr>
        <w:t>在本职业连续见习</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(3)</w:t>
      </w:r>
      <w:r>
        <w:rPr>
          <w:rFonts w:ascii="宋体" w:cs="宋体"/>
          <w:sz w:val="24"/>
          <w:szCs w:val="24"/>
          <w:lang w:eastAsia="zh-TW"/>
        </w:rPr>
        <w:t xml:space="preserve"> </w:t>
      </w:r>
      <w:r>
        <w:rPr>
          <w:rFonts w:ascii="宋体" w:cs="宋体" w:hint="eastAsia"/>
          <w:sz w:val="24"/>
          <w:szCs w:val="24"/>
          <w:lang w:eastAsia="zh-TW"/>
        </w:rPr>
        <w:t>本职业学徒期满。</w:t>
      </w:r>
    </w:p>
    <w:p w:rsidR="00753BBB" w:rsidRDefault="00753BBB" w:rsidP="0048478B">
      <w:pPr>
        <w:spacing w:line="360" w:lineRule="auto"/>
        <w:ind w:right="19" w:firstLineChars="236" w:firstLine="566"/>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人力资源社会保障</w:t>
      </w:r>
      <w:r>
        <w:rPr>
          <w:rFonts w:ascii="宋体" w:cs="宋体" w:hint="eastAsia"/>
          <w:sz w:val="24"/>
          <w:szCs w:val="24"/>
          <w:lang w:eastAsia="zh-TW"/>
        </w:rPr>
        <w:t>部门审核认定的、以中级技能为培养目标的中等职业学校本职业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tabs>
          <w:tab w:val="left" w:pos="470"/>
        </w:tabs>
        <w:spacing w:line="360" w:lineRule="auto"/>
        <w:ind w:firstLineChars="236" w:firstLine="566"/>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w:t>
      </w:r>
      <w:r>
        <w:rPr>
          <w:rFonts w:ascii="宋体" w:cs="宋体" w:hint="eastAsia"/>
          <w:sz w:val="24"/>
          <w:szCs w:val="24"/>
          <w:lang w:eastAsia="zh-TW"/>
        </w:rPr>
        <w:lastRenderedPageBreak/>
        <w:t>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rsidP="0048478B">
      <w:pPr>
        <w:tabs>
          <w:tab w:val="left" w:pos="470"/>
        </w:tabs>
        <w:spacing w:line="360" w:lineRule="auto"/>
        <w:ind w:firstLineChars="236" w:firstLine="566"/>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rsidP="0048478B">
      <w:pPr>
        <w:tabs>
          <w:tab w:val="left" w:pos="470"/>
        </w:tabs>
        <w:spacing w:line="360" w:lineRule="auto"/>
        <w:ind w:firstLineChars="236" w:firstLine="566"/>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评茶员</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firstLineChars="235" w:firstLine="564"/>
        <w:rPr>
          <w:rFonts w:cs="Times New Roman"/>
        </w:rPr>
      </w:pPr>
      <w:r>
        <w:rPr>
          <w:rFonts w:hint="eastAsia"/>
        </w:rPr>
        <w:t>本职业共设五个等级，分别为：初级评茶员（国家职业资格五级）、中级评茶员（国家职业资格四级）、高级评茶员（国家职业资格三级）、评茶师（国家职业资格二级）、高级评茶师（国家职业资格一级）。</w:t>
      </w:r>
    </w:p>
    <w:p w:rsidR="00753BBB" w:rsidRDefault="00753BBB" w:rsidP="0048478B">
      <w:pPr>
        <w:spacing w:line="360" w:lineRule="auto"/>
        <w:ind w:right="51" w:firstLineChars="235" w:firstLine="661"/>
        <w:jc w:val="both"/>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hint="eastAsia"/>
          <w:sz w:val="24"/>
          <w:szCs w:val="24"/>
        </w:rPr>
        <w:t>评茶员（</w:t>
      </w:r>
      <w:r>
        <w:rPr>
          <w:rFonts w:ascii="宋体" w:cs="宋体" w:hint="eastAsia"/>
          <w:sz w:val="24"/>
          <w:szCs w:val="24"/>
          <w:lang w:eastAsia="zh-TW"/>
        </w:rPr>
        <w:t>具备以下条件之一者</w:t>
      </w:r>
      <w:r>
        <w:rPr>
          <w:rFonts w:ascii="宋体" w:cs="宋体"/>
          <w:sz w:val="24"/>
          <w:szCs w:val="24"/>
        </w:rPr>
        <w:t>)</w:t>
      </w:r>
    </w:p>
    <w:p w:rsidR="00753BBB" w:rsidRDefault="00753BBB">
      <w:pPr>
        <w:tabs>
          <w:tab w:val="left" w:pos="494"/>
        </w:tabs>
        <w:spacing w:line="360" w:lineRule="auto"/>
        <w:ind w:left="566" w:right="33"/>
        <w:jc w:val="both"/>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）从事专业评茶工作</w:t>
      </w:r>
      <w:r>
        <w:rPr>
          <w:rFonts w:ascii="宋体" w:cs="宋体"/>
          <w:sz w:val="24"/>
          <w:szCs w:val="24"/>
        </w:rPr>
        <w:t xml:space="preserve"> 2 </w:t>
      </w:r>
      <w:r>
        <w:rPr>
          <w:rFonts w:ascii="宋体" w:cs="宋体" w:hint="eastAsia"/>
          <w:sz w:val="24"/>
          <w:szCs w:val="24"/>
        </w:rPr>
        <w:t>年以上。</w:t>
      </w:r>
    </w:p>
    <w:p w:rsidR="00753BBB" w:rsidRDefault="00753BBB">
      <w:pPr>
        <w:tabs>
          <w:tab w:val="left" w:pos="494"/>
        </w:tabs>
        <w:spacing w:line="360" w:lineRule="auto"/>
        <w:ind w:left="566" w:right="33"/>
        <w:jc w:val="both"/>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w:t>
      </w:r>
      <w:r>
        <w:rPr>
          <w:rFonts w:ascii="宋体" w:cs="宋体" w:hint="eastAsia"/>
          <w:sz w:val="24"/>
          <w:szCs w:val="24"/>
          <w:lang w:eastAsia="zh-TW"/>
        </w:rPr>
        <w:t>经本职业初级正规培训达规定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ascii="宋体" w:cs="宋体" w:hint="eastAsia"/>
          <w:sz w:val="24"/>
          <w:szCs w:val="24"/>
          <w:lang w:eastAsia="zh-TW"/>
        </w:rPr>
        <w:t>中级评茶员</w:t>
      </w:r>
      <w:r>
        <w:rPr>
          <w:rFonts w:ascii="宋体" w:cs="宋体" w:hint="eastAsia"/>
          <w:sz w:val="24"/>
          <w:szCs w:val="24"/>
        </w:rPr>
        <w:t>（</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经中级</w:t>
      </w:r>
      <w:r>
        <w:rPr>
          <w:rFonts w:ascii="宋体" w:cs="宋体" w:hint="eastAsia"/>
          <w:sz w:val="24"/>
          <w:szCs w:val="24"/>
        </w:rPr>
        <w:t>评茶员</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4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w:t>
      </w:r>
      <w:r>
        <w:rPr>
          <w:rFonts w:ascii="宋体" w:cs="宋体" w:hint="eastAsia"/>
          <w:sz w:val="24"/>
          <w:szCs w:val="24"/>
          <w:lang w:eastAsia="zh-TW"/>
        </w:rPr>
        <w:t>取得经劳动保障行政部门审核认定的</w:t>
      </w:r>
      <w:r>
        <w:rPr>
          <w:rFonts w:ascii="宋体" w:cs="宋体" w:hint="eastAsia"/>
          <w:sz w:val="24"/>
          <w:szCs w:val="24"/>
        </w:rPr>
        <w:t>、</w:t>
      </w:r>
      <w:r>
        <w:rPr>
          <w:rFonts w:ascii="宋体" w:cs="宋体" w:hint="eastAsia"/>
          <w:sz w:val="24"/>
          <w:szCs w:val="24"/>
          <w:lang w:eastAsia="zh-TW"/>
        </w:rPr>
        <w:t>以中级技能为培养目标的中等以上职业学校本</w:t>
      </w:r>
    </w:p>
    <w:p w:rsidR="00753BBB" w:rsidRDefault="00753BBB">
      <w:pPr>
        <w:spacing w:line="360" w:lineRule="auto"/>
        <w:ind w:right="24"/>
        <w:rPr>
          <w:rFonts w:ascii="宋体"/>
          <w:sz w:val="24"/>
          <w:szCs w:val="24"/>
        </w:rPr>
      </w:pPr>
      <w:r>
        <w:rPr>
          <w:rFonts w:ascii="宋体" w:cs="宋体" w:hint="eastAsia"/>
          <w:sz w:val="24"/>
          <w:szCs w:val="24"/>
          <w:lang w:eastAsia="zh-TW"/>
        </w:rPr>
        <w:t>职业毕业证书</w:t>
      </w:r>
      <w:r>
        <w:rPr>
          <w:rFonts w:asci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lastRenderedPageBreak/>
        <w:t>——</w:t>
      </w:r>
      <w:r>
        <w:rPr>
          <w:rFonts w:ascii="宋体" w:cs="宋体" w:hint="eastAsia"/>
          <w:sz w:val="24"/>
          <w:szCs w:val="24"/>
        </w:rPr>
        <w:t>高级评茶员（具备以下条件之一者</w:t>
      </w:r>
      <w:r>
        <w:rPr>
          <w:rFonts w:ascii="宋体" w:cs="宋体"/>
          <w:sz w:val="24"/>
          <w:szCs w:val="24"/>
        </w:rPr>
        <w:t>)</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）取得本职业中级职业资格证书后，连续从事专业评茶工作</w:t>
      </w:r>
      <w:r>
        <w:rPr>
          <w:rFonts w:ascii="宋体" w:cs="宋体"/>
          <w:sz w:val="24"/>
          <w:szCs w:val="24"/>
        </w:rPr>
        <w:t xml:space="preserve"> 4 </w:t>
      </w:r>
      <w:r>
        <w:rPr>
          <w:rFonts w:ascii="宋体" w:cs="宋体" w:hint="eastAsia"/>
          <w:sz w:val="24"/>
          <w:szCs w:val="24"/>
        </w:rPr>
        <w:t>年以上，经高级评茶员正规培训达规定标准学时数，并取得结业证书。</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w:t>
      </w:r>
      <w:r>
        <w:rPr>
          <w:rFonts w:ascii="宋体" w:cs="宋体"/>
          <w:sz w:val="24"/>
          <w:szCs w:val="24"/>
        </w:rPr>
        <w:t xml:space="preserve">, </w:t>
      </w:r>
      <w:r>
        <w:rPr>
          <w:rFonts w:ascii="宋体" w:cs="宋体" w:hint="eastAsia"/>
          <w:sz w:val="24"/>
          <w:szCs w:val="24"/>
        </w:rPr>
        <w:t>并连续从事专业评茶工作</w:t>
      </w:r>
      <w:r>
        <w:rPr>
          <w:rFonts w:ascii="宋体" w:cs="宋体"/>
          <w:sz w:val="24"/>
          <w:szCs w:val="24"/>
        </w:rPr>
        <w:t xml:space="preserve"> 6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）取得高级技工学校或经劳动保障行政部门审核认定的、以高级技能为培养目标的高等职业学校本职业毕业证书。</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）取得本职业中级职业资格证书的大专以上本专业或相关专业毕业生，连续从事专业评茶工作</w:t>
      </w:r>
      <w:r>
        <w:rPr>
          <w:rFonts w:ascii="宋体" w:cs="宋体"/>
          <w:sz w:val="24"/>
          <w:szCs w:val="24"/>
        </w:rPr>
        <w:t xml:space="preserve"> 2 </w:t>
      </w:r>
      <w:r>
        <w:rPr>
          <w:rFonts w:ascii="宋体" w:cs="宋体" w:hint="eastAsia"/>
          <w:sz w:val="24"/>
          <w:szCs w:val="24"/>
        </w:rPr>
        <w:t>年以上。</w:t>
      </w:r>
    </w:p>
    <w:p w:rsidR="00753BBB" w:rsidRDefault="00753BBB" w:rsidP="0048478B">
      <w:pPr>
        <w:tabs>
          <w:tab w:val="left" w:pos="432"/>
        </w:tabs>
        <w:spacing w:line="360" w:lineRule="auto"/>
        <w:ind w:right="24" w:firstLineChars="236" w:firstLine="566"/>
        <w:jc w:val="both"/>
        <w:rPr>
          <w:rFonts w:ascii="宋体" w:cs="宋体"/>
          <w:sz w:val="24"/>
          <w:szCs w:val="24"/>
        </w:rPr>
      </w:pPr>
      <w:r>
        <w:rPr>
          <w:sz w:val="24"/>
          <w:szCs w:val="24"/>
        </w:rPr>
        <w:t>——</w:t>
      </w:r>
      <w:r>
        <w:rPr>
          <w:rFonts w:ascii="宋体" w:cs="宋体" w:hint="eastAsia"/>
          <w:sz w:val="24"/>
          <w:szCs w:val="24"/>
        </w:rPr>
        <w:t>评茶</w:t>
      </w:r>
      <w:r>
        <w:rPr>
          <w:rFonts w:ascii="宋体" w:cs="宋体" w:hint="eastAsia"/>
          <w:sz w:val="24"/>
          <w:szCs w:val="24"/>
          <w:lang w:eastAsia="zh-TW"/>
        </w:rPr>
        <w:t>师</w:t>
      </w:r>
      <w:r>
        <w:rPr>
          <w:rFonts w:ascii="宋体" w:cs="宋体" w:hint="eastAsia"/>
          <w:sz w:val="24"/>
          <w:szCs w:val="24"/>
        </w:rPr>
        <w:t>（</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）取得本职业高级职业资格证书后，连续从事专业评茶工作</w:t>
      </w:r>
      <w:r>
        <w:rPr>
          <w:rFonts w:ascii="宋体" w:cs="宋体"/>
          <w:sz w:val="24"/>
          <w:szCs w:val="24"/>
        </w:rPr>
        <w:t xml:space="preserve"> 5 </w:t>
      </w:r>
      <w:r>
        <w:rPr>
          <w:rFonts w:ascii="宋体" w:cs="宋体" w:hint="eastAsia"/>
          <w:sz w:val="24"/>
          <w:szCs w:val="24"/>
        </w:rPr>
        <w:t>年以上，经评茶师正规培训达规定标准学时数，并取得毕（结）业证书。</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）取得本职业高级职业资格证书后</w:t>
      </w:r>
      <w:r>
        <w:rPr>
          <w:rFonts w:ascii="宋体" w:cs="宋体"/>
          <w:sz w:val="24"/>
          <w:szCs w:val="24"/>
        </w:rPr>
        <w:t xml:space="preserve">, </w:t>
      </w:r>
      <w:r>
        <w:rPr>
          <w:rFonts w:ascii="宋体" w:cs="宋体" w:hint="eastAsia"/>
          <w:sz w:val="24"/>
          <w:szCs w:val="24"/>
        </w:rPr>
        <w:t>连续从事专业评茶工作</w:t>
      </w:r>
      <w:r>
        <w:rPr>
          <w:rFonts w:ascii="宋体" w:cs="宋体"/>
          <w:sz w:val="24"/>
          <w:szCs w:val="24"/>
        </w:rPr>
        <w:t xml:space="preserve"> 8 </w:t>
      </w:r>
      <w:r>
        <w:rPr>
          <w:rFonts w:ascii="宋体" w:cs="宋体" w:hint="eastAsia"/>
          <w:sz w:val="24"/>
          <w:szCs w:val="24"/>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）高级技工学校本职业毕业生，连续从事专业评茶工作</w:t>
      </w:r>
      <w:r>
        <w:rPr>
          <w:rFonts w:ascii="宋体" w:cs="宋体"/>
          <w:sz w:val="24"/>
          <w:szCs w:val="24"/>
        </w:rPr>
        <w:t xml:space="preserve"> 2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）取得本职业高级职业资格证书的大专以上本专业或相关专业的毕业生，</w:t>
      </w:r>
      <w:r>
        <w:rPr>
          <w:rFonts w:ascii="宋体" w:cs="宋体"/>
          <w:sz w:val="24"/>
          <w:szCs w:val="24"/>
        </w:rPr>
        <w:t xml:space="preserve"> </w:t>
      </w:r>
      <w:r>
        <w:rPr>
          <w:rFonts w:ascii="宋体" w:cs="宋体" w:hint="eastAsia"/>
          <w:sz w:val="24"/>
          <w:szCs w:val="24"/>
        </w:rPr>
        <w:t>连续从事本职业</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48478B">
      <w:pPr>
        <w:tabs>
          <w:tab w:val="left" w:pos="432"/>
        </w:tabs>
        <w:spacing w:line="360" w:lineRule="auto"/>
        <w:ind w:right="24" w:firstLineChars="236" w:firstLine="566"/>
        <w:jc w:val="both"/>
        <w:rPr>
          <w:rFonts w:ascii="宋体" w:cs="宋体"/>
          <w:sz w:val="24"/>
          <w:szCs w:val="24"/>
        </w:rPr>
      </w:pPr>
      <w:r>
        <w:rPr>
          <w:sz w:val="24"/>
          <w:szCs w:val="24"/>
        </w:rPr>
        <w:t>——</w:t>
      </w:r>
      <w:r>
        <w:rPr>
          <w:rFonts w:ascii="宋体" w:cs="宋体" w:hint="eastAsia"/>
          <w:sz w:val="24"/>
          <w:szCs w:val="24"/>
        </w:rPr>
        <w:t>高级评茶师（具备以下条件之一者</w:t>
      </w:r>
      <w:r>
        <w:rPr>
          <w:rFonts w:ascii="宋体" w:cs="宋体"/>
          <w:sz w:val="24"/>
          <w:szCs w:val="24"/>
        </w:rPr>
        <w:t xml:space="preserve"> )</w:t>
      </w:r>
    </w:p>
    <w:p w:rsidR="00753BBB" w:rsidRDefault="00753BBB" w:rsidP="0048478B">
      <w:pPr>
        <w:tabs>
          <w:tab w:val="left" w:pos="432"/>
        </w:tabs>
        <w:spacing w:line="360" w:lineRule="auto"/>
        <w:ind w:right="24" w:firstLineChars="236" w:firstLine="566"/>
        <w:jc w:val="both"/>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）取得评茶师资格证书后，连续从事专业评茶工作</w:t>
      </w:r>
      <w:r>
        <w:rPr>
          <w:rFonts w:ascii="宋体" w:cs="宋体"/>
          <w:sz w:val="24"/>
          <w:szCs w:val="24"/>
        </w:rPr>
        <w:t xml:space="preserve"> 3 </w:t>
      </w:r>
      <w:r>
        <w:rPr>
          <w:rFonts w:ascii="宋体" w:cs="宋体" w:hint="eastAsia"/>
          <w:sz w:val="24"/>
          <w:szCs w:val="24"/>
        </w:rPr>
        <w:t>年以上，经高级评茶师正规培训达规定标准学时数，并取得毕（结</w:t>
      </w:r>
      <w:r>
        <w:rPr>
          <w:rFonts w:ascii="宋体" w:cs="宋体"/>
          <w:sz w:val="24"/>
          <w:szCs w:val="24"/>
        </w:rPr>
        <w:t>)</w:t>
      </w:r>
      <w:r>
        <w:rPr>
          <w:rFonts w:ascii="宋体" w:cs="宋体" w:hint="eastAsia"/>
          <w:sz w:val="24"/>
          <w:szCs w:val="24"/>
        </w:rPr>
        <w:t>业证书。</w:t>
      </w:r>
    </w:p>
    <w:p w:rsidR="00753BBB" w:rsidRDefault="00753BBB">
      <w:pPr>
        <w:tabs>
          <w:tab w:val="left" w:pos="432"/>
        </w:tabs>
        <w:spacing w:line="360" w:lineRule="auto"/>
        <w:ind w:left="566" w:right="24"/>
        <w:jc w:val="both"/>
      </w:pPr>
      <w:r>
        <w:rPr>
          <w:rFonts w:ascii="宋体" w:cs="宋体" w:hint="eastAsia"/>
          <w:sz w:val="24"/>
          <w:szCs w:val="24"/>
        </w:rPr>
        <w:t>（</w:t>
      </w:r>
      <w:r>
        <w:rPr>
          <w:rFonts w:ascii="宋体" w:cs="宋体"/>
          <w:sz w:val="24"/>
          <w:szCs w:val="24"/>
        </w:rPr>
        <w:t>2</w:t>
      </w:r>
      <w:r>
        <w:rPr>
          <w:rFonts w:ascii="宋体" w:cs="宋体" w:hint="eastAsia"/>
          <w:sz w:val="24"/>
          <w:szCs w:val="24"/>
        </w:rPr>
        <w:t>）取得评茶师职业资格证书后，连续从事专业评茶工作</w:t>
      </w:r>
      <w:r>
        <w:rPr>
          <w:rFonts w:ascii="宋体" w:cs="宋体"/>
          <w:sz w:val="24"/>
          <w:szCs w:val="24"/>
        </w:rPr>
        <w:t xml:space="preserve"> 5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眼镜验光员</w:t>
      </w:r>
    </w:p>
    <w:p w:rsidR="00753BBB" w:rsidRDefault="00753BBB" w:rsidP="0048478B">
      <w:pPr>
        <w:spacing w:line="432" w:lineRule="exact"/>
        <w:ind w:right="51" w:firstLineChars="236" w:firstLine="853"/>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2E3E2F">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rPr>
      </w:pPr>
      <w:r>
        <w:rPr>
          <w:rFonts w:ascii="宋体" w:cs="宋体"/>
          <w:sz w:val="24"/>
          <w:szCs w:val="24"/>
        </w:rPr>
        <w:lastRenderedPageBreak/>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2E3E2F">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2E3E2F">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2E3E2F">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：眼视光与配镜专业。</w:t>
      </w:r>
    </w:p>
    <w:p w:rsidR="00753BBB" w:rsidRPr="00683009" w:rsidRDefault="00753BBB" w:rsidP="002E3E2F">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临床医学、预防医学、护理学、光学、材料学。</w:t>
      </w:r>
    </w:p>
    <w:p w:rsidR="00753BBB" w:rsidRPr="002E3E2F" w:rsidRDefault="00753BBB" w:rsidP="0048478B">
      <w:pPr>
        <w:tabs>
          <w:tab w:val="left" w:pos="494"/>
        </w:tabs>
        <w:spacing w:line="360" w:lineRule="auto"/>
        <w:ind w:right="33" w:firstLineChars="236" w:firstLine="566"/>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眼镜定配工</w:t>
      </w:r>
    </w:p>
    <w:p w:rsidR="00753BBB" w:rsidRDefault="00753BBB" w:rsidP="0048478B">
      <w:pPr>
        <w:spacing w:line="432" w:lineRule="exact"/>
        <w:ind w:right="51" w:firstLineChars="236" w:firstLine="853"/>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本职业共设四个等级，分别为：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73500">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473500">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rPr>
      </w:pPr>
      <w:r>
        <w:rPr>
          <w:rFonts w:ascii="宋体" w:cs="宋体"/>
          <w:sz w:val="24"/>
          <w:szCs w:val="24"/>
        </w:rPr>
        <w:lastRenderedPageBreak/>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73500">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：眼视光与配镜专业。</w:t>
      </w:r>
    </w:p>
    <w:p w:rsidR="00753BBB" w:rsidRPr="00683009" w:rsidRDefault="00753BBB" w:rsidP="00473500">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临床医学、预防医学、护理学、光学、材料学等。</w:t>
      </w:r>
    </w:p>
    <w:p w:rsidR="00753BBB" w:rsidRPr="00473500" w:rsidRDefault="00753BBB" w:rsidP="0048478B">
      <w:pPr>
        <w:tabs>
          <w:tab w:val="left" w:pos="494"/>
        </w:tabs>
        <w:spacing w:line="360" w:lineRule="auto"/>
        <w:ind w:right="33" w:firstLineChars="236" w:firstLine="566"/>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汽车维修工</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Pr="003471D8" w:rsidRDefault="00753BBB" w:rsidP="0048478B">
      <w:pPr>
        <w:spacing w:line="360" w:lineRule="auto"/>
        <w:ind w:right="51" w:firstLineChars="202" w:firstLine="485"/>
        <w:rPr>
          <w:rFonts w:ascii="宋体"/>
          <w:sz w:val="24"/>
          <w:szCs w:val="24"/>
        </w:rPr>
      </w:pPr>
      <w:r w:rsidRPr="003471D8">
        <w:rPr>
          <w:rFonts w:ascii="宋体" w:hAnsi="宋体" w:cs="宋体" w:hint="eastAsia"/>
          <w:sz w:val="24"/>
          <w:szCs w:val="24"/>
        </w:rPr>
        <w:t>本职业分为汽车维修检测工、</w:t>
      </w:r>
      <w:r w:rsidRPr="003471D8">
        <w:rPr>
          <w:rFonts w:ascii="宋体" w:hAnsi="宋体" w:cs="宋体"/>
          <w:sz w:val="24"/>
          <w:szCs w:val="24"/>
        </w:rPr>
        <w:t xml:space="preserve"> </w:t>
      </w:r>
      <w:r w:rsidRPr="003471D8">
        <w:rPr>
          <w:rFonts w:ascii="宋体" w:hAnsi="宋体" w:cs="宋体" w:hint="eastAsia"/>
          <w:sz w:val="24"/>
          <w:szCs w:val="24"/>
        </w:rPr>
        <w:t>汽车机械维修工、</w:t>
      </w:r>
      <w:r w:rsidRPr="003471D8">
        <w:rPr>
          <w:rFonts w:ascii="宋体" w:hAnsi="宋体" w:cs="宋体"/>
          <w:sz w:val="24"/>
          <w:szCs w:val="24"/>
        </w:rPr>
        <w:t xml:space="preserve"> </w:t>
      </w:r>
      <w:r w:rsidRPr="003471D8">
        <w:rPr>
          <w:rFonts w:ascii="宋体" w:hAnsi="宋体" w:cs="宋体" w:hint="eastAsia"/>
          <w:sz w:val="24"/>
          <w:szCs w:val="24"/>
        </w:rPr>
        <w:t>汽车电器维修工、</w:t>
      </w:r>
      <w:r w:rsidRPr="003471D8">
        <w:rPr>
          <w:rFonts w:ascii="宋体" w:hAnsi="宋体" w:cs="宋体"/>
          <w:sz w:val="24"/>
          <w:szCs w:val="24"/>
        </w:rPr>
        <w:t xml:space="preserve"> </w:t>
      </w:r>
      <w:r w:rsidRPr="003471D8">
        <w:rPr>
          <w:rFonts w:ascii="宋体" w:hAnsi="宋体" w:cs="宋体" w:hint="eastAsia"/>
          <w:sz w:val="24"/>
          <w:szCs w:val="24"/>
        </w:rPr>
        <w:t>汽车车身整形修复工、</w:t>
      </w:r>
      <w:r w:rsidRPr="003471D8">
        <w:rPr>
          <w:rFonts w:ascii="宋体" w:hAnsi="宋体" w:cs="宋体"/>
          <w:sz w:val="24"/>
          <w:szCs w:val="24"/>
        </w:rPr>
        <w:t xml:space="preserve"> </w:t>
      </w:r>
      <w:r w:rsidRPr="003471D8">
        <w:rPr>
          <w:rFonts w:ascii="宋体" w:hAnsi="宋体" w:cs="宋体" w:hint="eastAsia"/>
          <w:sz w:val="24"/>
          <w:szCs w:val="24"/>
        </w:rPr>
        <w:t>汽车车身涂装修复工、</w:t>
      </w:r>
      <w:r w:rsidRPr="003471D8">
        <w:rPr>
          <w:rFonts w:ascii="宋体" w:hAnsi="宋体" w:cs="宋体"/>
          <w:sz w:val="24"/>
          <w:szCs w:val="24"/>
        </w:rPr>
        <w:t xml:space="preserve"> </w:t>
      </w:r>
      <w:r w:rsidRPr="003471D8">
        <w:rPr>
          <w:rFonts w:ascii="宋体" w:hAnsi="宋体" w:cs="宋体" w:hint="eastAsia"/>
          <w:sz w:val="24"/>
          <w:szCs w:val="24"/>
        </w:rPr>
        <w:t>汽车美容装潢工、</w:t>
      </w:r>
      <w:r w:rsidRPr="003471D8">
        <w:rPr>
          <w:rFonts w:ascii="宋体" w:hAnsi="宋体" w:cs="宋体"/>
          <w:sz w:val="24"/>
          <w:szCs w:val="24"/>
        </w:rPr>
        <w:t xml:space="preserve"> </w:t>
      </w:r>
      <w:r w:rsidRPr="003471D8">
        <w:rPr>
          <w:rFonts w:ascii="宋体" w:hAnsi="宋体" w:cs="宋体" w:hint="eastAsia"/>
          <w:sz w:val="24"/>
          <w:szCs w:val="24"/>
        </w:rPr>
        <w:t>汽车玻璃维修工</w:t>
      </w:r>
      <w:r w:rsidRPr="003471D8">
        <w:rPr>
          <w:rFonts w:ascii="宋体" w:hAnsi="宋体" w:cs="宋体"/>
          <w:sz w:val="24"/>
          <w:szCs w:val="24"/>
        </w:rPr>
        <w:t xml:space="preserve"> </w:t>
      </w:r>
      <w:r w:rsidRPr="003471D8">
        <w:rPr>
          <w:rFonts w:ascii="宋体" w:hAnsi="宋体" w:cs="宋体" w:hint="eastAsia"/>
          <w:sz w:val="24"/>
          <w:szCs w:val="24"/>
        </w:rPr>
        <w:t>７个工种</w:t>
      </w:r>
      <w:r>
        <w:rPr>
          <w:rFonts w:ascii="宋体" w:hAnsi="宋体" w:cs="宋体" w:hint="eastAsia"/>
          <w:sz w:val="24"/>
          <w:szCs w:val="24"/>
        </w:rPr>
        <w:t>。</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83767">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Pr>
          <w:rStyle w:val="aa"/>
          <w:rFonts w:ascii="宋体"/>
          <w:sz w:val="24"/>
          <w:szCs w:val="24"/>
        </w:rPr>
        <w:footnoteReference w:id="2"/>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783767">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783767">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783767">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783767">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w:t>
      </w:r>
      <w:r>
        <w:rPr>
          <w:rStyle w:val="aa"/>
          <w:rFonts w:ascii="宋体"/>
          <w:sz w:val="24"/>
          <w:szCs w:val="24"/>
          <w:lang w:eastAsia="zh-TW"/>
        </w:rPr>
        <w:footnoteReference w:id="3"/>
      </w:r>
      <w:r w:rsidRPr="009632B3">
        <w:rPr>
          <w:rFonts w:ascii="宋体" w:hAnsi="宋体" w:cs="宋体" w:hint="eastAsia"/>
          <w:sz w:val="24"/>
          <w:szCs w:val="24"/>
          <w:lang w:eastAsia="zh-TW"/>
        </w:rPr>
        <w:t>或相关专业</w:t>
      </w:r>
      <w:r>
        <w:rPr>
          <w:rStyle w:val="aa"/>
          <w:rFonts w:ascii="宋体"/>
          <w:sz w:val="24"/>
          <w:szCs w:val="24"/>
          <w:lang w:eastAsia="zh-TW"/>
        </w:rPr>
        <w:footnoteReference w:id="4"/>
      </w:r>
      <w:r w:rsidRPr="009632B3">
        <w:rPr>
          <w:rFonts w:ascii="宋体" w:hAnsi="宋体" w:cs="宋体" w:hint="eastAsia"/>
          <w:sz w:val="24"/>
          <w:szCs w:val="24"/>
          <w:lang w:eastAsia="zh-TW"/>
        </w:rPr>
        <w:t>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w:t>
      </w:r>
      <w:r>
        <w:rPr>
          <w:rStyle w:val="aa"/>
          <w:rFonts w:ascii="宋体"/>
          <w:sz w:val="24"/>
          <w:szCs w:val="24"/>
          <w:lang w:eastAsia="zh-TW"/>
        </w:rPr>
        <w:footnoteReference w:id="5"/>
      </w:r>
      <w:r w:rsidRPr="009632B3">
        <w:rPr>
          <w:rFonts w:ascii="宋体" w:hAnsi="宋体" w:cs="宋体" w:hint="eastAsia"/>
          <w:sz w:val="24"/>
          <w:szCs w:val="24"/>
          <w:lang w:eastAsia="zh-TW"/>
        </w:rPr>
        <w:t>或相关专业</w:t>
      </w:r>
      <w:r>
        <w:rPr>
          <w:rStyle w:val="aa"/>
          <w:rFonts w:ascii="宋体"/>
          <w:sz w:val="24"/>
          <w:szCs w:val="24"/>
          <w:lang w:eastAsia="zh-TW"/>
        </w:rPr>
        <w:footnoteReference w:id="6"/>
      </w:r>
      <w:r w:rsidRPr="009632B3">
        <w:rPr>
          <w:rFonts w:ascii="宋体" w:hAnsi="宋体" w:cs="宋体" w:hint="eastAsia"/>
          <w:sz w:val="24"/>
          <w:szCs w:val="24"/>
          <w:lang w:eastAsia="zh-TW"/>
        </w:rPr>
        <w:t>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lastRenderedPageBreak/>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Pr>
          <w:rStyle w:val="aa"/>
          <w:rFonts w:ascii="宋体"/>
          <w:sz w:val="24"/>
          <w:szCs w:val="24"/>
        </w:rPr>
        <w:footnoteReference w:id="7"/>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w:t>
      </w:r>
      <w:r>
        <w:rPr>
          <w:rStyle w:val="aa"/>
          <w:rFonts w:ascii="宋体"/>
          <w:sz w:val="24"/>
          <w:szCs w:val="24"/>
          <w:lang w:eastAsia="zh-TW"/>
        </w:rPr>
        <w:footnoteReference w:id="8"/>
      </w:r>
      <w:r w:rsidRPr="009632B3">
        <w:rPr>
          <w:rFonts w:ascii="宋体" w:hAnsi="宋体" w:cs="宋体" w:hint="eastAsia"/>
          <w:sz w:val="24"/>
          <w:szCs w:val="24"/>
          <w:lang w:eastAsia="zh-TW"/>
        </w:rPr>
        <w:t>或相关专业</w:t>
      </w:r>
      <w:r>
        <w:rPr>
          <w:rStyle w:val="aa"/>
          <w:rFonts w:ascii="宋体"/>
          <w:sz w:val="24"/>
          <w:szCs w:val="24"/>
          <w:lang w:eastAsia="zh-TW"/>
        </w:rPr>
        <w:footnoteReference w:id="9"/>
      </w:r>
      <w:r w:rsidRPr="009632B3">
        <w:rPr>
          <w:rFonts w:ascii="宋体" w:hAnsi="宋体" w:cs="宋体" w:hint="eastAsia"/>
          <w:sz w:val="24"/>
          <w:szCs w:val="24"/>
          <w:lang w:eastAsia="zh-TW"/>
        </w:rPr>
        <w:t>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w:t>
      </w:r>
      <w:r>
        <w:rPr>
          <w:rStyle w:val="aa"/>
          <w:rFonts w:ascii="宋体"/>
          <w:sz w:val="24"/>
          <w:szCs w:val="24"/>
          <w:lang w:eastAsia="zh-TW"/>
        </w:rPr>
        <w:footnoteReference w:id="10"/>
      </w:r>
      <w:r w:rsidRPr="009632B3">
        <w:rPr>
          <w:rFonts w:ascii="宋体" w:hAnsi="宋体" w:cs="宋体" w:hint="eastAsia"/>
          <w:sz w:val="24"/>
          <w:szCs w:val="24"/>
          <w:lang w:eastAsia="zh-TW"/>
        </w:rPr>
        <w:t>或相关专业</w:t>
      </w:r>
      <w:r>
        <w:rPr>
          <w:rStyle w:val="aa"/>
          <w:rFonts w:ascii="宋体"/>
          <w:sz w:val="24"/>
          <w:szCs w:val="24"/>
          <w:lang w:eastAsia="zh-TW"/>
        </w:rPr>
        <w:footnoteReference w:id="11"/>
      </w:r>
      <w:r w:rsidRPr="009632B3">
        <w:rPr>
          <w:rFonts w:ascii="宋体" w:hAnsi="宋体" w:cs="宋体" w:hint="eastAsia"/>
          <w:sz w:val="24"/>
          <w:szCs w:val="24"/>
          <w:lang w:eastAsia="zh-TW"/>
        </w:rPr>
        <w:t>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783767">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783767" w:rsidRDefault="00753BBB"/>
    <w:p w:rsidR="00753BBB" w:rsidRDefault="00753BBB" w:rsidP="0048478B">
      <w:pPr>
        <w:spacing w:line="432" w:lineRule="exact"/>
        <w:ind w:right="51" w:firstLineChars="202" w:firstLine="730"/>
        <w:jc w:val="center"/>
        <w:rPr>
          <w:rFonts w:ascii="仿宋_GB2312" w:eastAsia="仿宋_GB2312"/>
          <w:b/>
          <w:bCs/>
          <w:sz w:val="36"/>
          <w:szCs w:val="36"/>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美容师</w:t>
      </w:r>
    </w:p>
    <w:p w:rsidR="00753BBB" w:rsidRDefault="00753BBB" w:rsidP="0048478B">
      <w:pPr>
        <w:spacing w:line="432" w:lineRule="exact"/>
        <w:ind w:right="51" w:firstLineChars="236" w:firstLine="853"/>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lastRenderedPageBreak/>
        <w:t>2.</w:t>
      </w:r>
      <w:r>
        <w:rPr>
          <w:rFonts w:ascii="黑体" w:eastAsia="黑体" w:cs="黑体" w:hint="eastAsia"/>
          <w:b/>
          <w:bCs/>
          <w:sz w:val="28"/>
          <w:szCs w:val="28"/>
        </w:rPr>
        <w:t>申报条件</w:t>
      </w:r>
    </w:p>
    <w:p w:rsidR="00753BBB" w:rsidRPr="009632B3" w:rsidRDefault="00753BBB" w:rsidP="000B7FAA">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0B7FA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0B7FAA">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sz w:val="24"/>
          <w:szCs w:val="24"/>
          <w:lang w:eastAsia="zh-TW"/>
        </w:rPr>
        <w:lastRenderedPageBreak/>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0B7FAA">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w:t>
      </w:r>
      <w:r>
        <w:rPr>
          <w:rFonts w:ascii="宋体" w:hAnsi="宋体" w:cs="宋体" w:hint="eastAsia"/>
          <w:sz w:val="24"/>
          <w:szCs w:val="24"/>
        </w:rPr>
        <w:t>和</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美容美体、服装与化妆造型、舞美、美容护理、美容养生、医疗美容、人物形象设计、美容美发形象设计等。</w:t>
      </w:r>
    </w:p>
    <w:p w:rsidR="00753BBB" w:rsidRPr="000B7FAA"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美发师</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8F361A">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8478B">
      <w:pPr>
        <w:spacing w:line="360" w:lineRule="auto"/>
        <w:ind w:right="19" w:firstLineChars="250" w:firstLine="60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8F361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lastRenderedPageBreak/>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8F361A">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8F361A"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育婴员（</w:t>
      </w:r>
      <w:r>
        <w:rPr>
          <w:rFonts w:ascii="仿宋_GB2312" w:eastAsia="仿宋_GB2312" w:cs="仿宋_GB2312"/>
          <w:b/>
          <w:bCs/>
          <w:sz w:val="36"/>
          <w:szCs w:val="36"/>
        </w:rPr>
        <w:t>2010</w:t>
      </w:r>
      <w:r>
        <w:rPr>
          <w:rFonts w:ascii="仿宋_GB2312" w:eastAsia="仿宋_GB2312" w:cs="仿宋_GB2312" w:hint="eastAsia"/>
          <w:b/>
          <w:bCs/>
          <w:sz w:val="36"/>
          <w:szCs w:val="36"/>
        </w:rPr>
        <w:t>年修订）</w:t>
      </w:r>
    </w:p>
    <w:p w:rsidR="00753BBB" w:rsidRDefault="00753BBB" w:rsidP="0048478B">
      <w:pPr>
        <w:spacing w:line="432" w:lineRule="exact"/>
        <w:ind w:firstLineChars="202" w:firstLine="730"/>
        <w:jc w:val="center"/>
        <w:rPr>
          <w:rFonts w:ascii="仿宋_GB2312" w:eastAsia="仿宋_GB2312"/>
          <w:b/>
          <w:bCs/>
          <w:sz w:val="36"/>
          <w:szCs w:val="36"/>
        </w:rPr>
      </w:pPr>
    </w:p>
    <w:p w:rsidR="00753BBB" w:rsidRDefault="00753BBB" w:rsidP="0048478B">
      <w:pPr>
        <w:spacing w:line="360" w:lineRule="auto"/>
        <w:ind w:firstLineChars="200" w:firstLine="562"/>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a3"/>
        <w:spacing w:line="360" w:lineRule="auto"/>
        <w:ind w:left="400" w:firstLineChars="200" w:firstLine="400"/>
      </w:pPr>
      <w:r>
        <w:rPr>
          <w:rFonts w:cs="宋体" w:hint="eastAsia"/>
        </w:rPr>
        <w:t>本职业共设三个等级，分别为：初级（国家职业资格五级）、中级（国家职业资格四级）、高级（国家职业资格三级）。</w:t>
      </w:r>
      <w:r>
        <w:t xml:space="preserve"> </w:t>
      </w:r>
    </w:p>
    <w:p w:rsidR="00753BBB" w:rsidRDefault="00753BBB" w:rsidP="0048478B">
      <w:pPr>
        <w:spacing w:line="360" w:lineRule="auto"/>
        <w:ind w:firstLineChars="200" w:firstLine="562"/>
        <w:rPr>
          <w:rFonts w:ascii="黑体" w:eastAsia="黑体"/>
          <w:b/>
          <w:bCs/>
          <w:sz w:val="28"/>
          <w:szCs w:val="28"/>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初级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t xml:space="preserve">    (1)</w:t>
      </w:r>
      <w:r>
        <w:rPr>
          <w:rFonts w:ascii="宋体" w:cs="宋体" w:hint="eastAsia"/>
          <w:sz w:val="24"/>
          <w:szCs w:val="24"/>
        </w:rPr>
        <w:t>经本职业初级正规培训达规定标准学时数，并取得结业证书。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）在本职业连续见习工作</w:t>
      </w:r>
      <w:r>
        <w:rPr>
          <w:rFonts w:ascii="宋体" w:cs="宋体"/>
          <w:sz w:val="24"/>
          <w:szCs w:val="24"/>
        </w:rPr>
        <w:t>2</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）本职业学徒期满。</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中级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t xml:space="preserve">    (1)</w:t>
      </w:r>
      <w:r>
        <w:rPr>
          <w:rFonts w:ascii="宋体" w:cs="宋体" w:hint="eastAsia"/>
          <w:sz w:val="24"/>
          <w:szCs w:val="24"/>
        </w:rPr>
        <w:t>取得本职业初级职业资格证书后，连续从事本职业工作</w:t>
      </w:r>
      <w:r>
        <w:rPr>
          <w:rFonts w:ascii="宋体" w:cs="宋体"/>
          <w:sz w:val="24"/>
          <w:szCs w:val="24"/>
        </w:rPr>
        <w:t>3</w:t>
      </w:r>
      <w:r>
        <w:rPr>
          <w:rFonts w:ascii="宋体" w:cs="宋体" w:hint="eastAsia"/>
          <w:sz w:val="24"/>
          <w:szCs w:val="24"/>
        </w:rPr>
        <w:t>年以上，经本职业中级正规培训达规定标准学时数，并取得结业证书。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）取得本职业初级职业资格证书后，连续从事本职业工作</w:t>
      </w:r>
      <w:r>
        <w:rPr>
          <w:rFonts w:ascii="宋体" w:cs="宋体"/>
          <w:sz w:val="24"/>
          <w:szCs w:val="24"/>
        </w:rPr>
        <w:t>5</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）连续从事本职业工作</w:t>
      </w:r>
      <w:r>
        <w:rPr>
          <w:rFonts w:ascii="宋体" w:cs="宋体"/>
          <w:sz w:val="24"/>
          <w:szCs w:val="24"/>
        </w:rPr>
        <w:t>7</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4</w:t>
      </w:r>
      <w:r>
        <w:rPr>
          <w:rFonts w:ascii="宋体" w:cs="宋体" w:hint="eastAsia"/>
          <w:sz w:val="24"/>
          <w:szCs w:val="24"/>
        </w:rPr>
        <w:t>）取得经人力资源和社会保障行政部门审核认定的、以中级技能为培养目标的中等以上职业学校本职业</w:t>
      </w:r>
      <w:r>
        <w:rPr>
          <w:rFonts w:ascii="宋体" w:cs="宋体"/>
          <w:sz w:val="24"/>
          <w:szCs w:val="24"/>
        </w:rPr>
        <w:t>(</w:t>
      </w:r>
      <w:r>
        <w:rPr>
          <w:rFonts w:ascii="宋体" w:cs="宋体" w:hint="eastAsia"/>
          <w:sz w:val="24"/>
          <w:szCs w:val="24"/>
        </w:rPr>
        <w:t>专业</w:t>
      </w:r>
      <w:r>
        <w:rPr>
          <w:rFonts w:ascii="宋体" w:cs="宋体"/>
          <w:sz w:val="24"/>
          <w:szCs w:val="24"/>
        </w:rPr>
        <w:t>)</w:t>
      </w:r>
      <w:r>
        <w:rPr>
          <w:rFonts w:ascii="宋体" w:cs="宋体" w:hint="eastAsia"/>
          <w:sz w:val="24"/>
          <w:szCs w:val="24"/>
        </w:rPr>
        <w:t>毕业证书。</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高级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lastRenderedPageBreak/>
        <w:t xml:space="preserve">    (1)</w:t>
      </w:r>
      <w:r>
        <w:rPr>
          <w:rFonts w:ascii="宋体" w:cs="宋体" w:hint="eastAsia"/>
          <w:sz w:val="24"/>
          <w:szCs w:val="24"/>
        </w:rPr>
        <w:t>取得本职业中级职业资格证书后，连续从事本职业工作</w:t>
      </w:r>
      <w:r>
        <w:rPr>
          <w:rFonts w:ascii="宋体" w:cs="宋体"/>
          <w:sz w:val="24"/>
          <w:szCs w:val="24"/>
        </w:rPr>
        <w:t>4</w:t>
      </w:r>
      <w:r>
        <w:rPr>
          <w:rFonts w:ascii="宋体" w:cs="宋体" w:hint="eastAsia"/>
          <w:sz w:val="24"/>
          <w:szCs w:val="24"/>
        </w:rPr>
        <w:t>年以上，经本职业高级正规培训达规定标准学时数，并取得结业证书。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）取得本职业中级职业资格证书后，连续从事本职业工作</w:t>
      </w:r>
      <w:r>
        <w:rPr>
          <w:rFonts w:ascii="宋体" w:cs="宋体"/>
          <w:sz w:val="24"/>
          <w:szCs w:val="24"/>
        </w:rPr>
        <w:t>6</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）取得高级技工学校或经人力资源和社会保障行政部门审核认定的、以高级技能为培养目标的高等职业学校本职业</w:t>
      </w:r>
      <w:r>
        <w:rPr>
          <w:rFonts w:ascii="宋体" w:cs="宋体"/>
          <w:sz w:val="24"/>
          <w:szCs w:val="24"/>
        </w:rPr>
        <w:t>(</w:t>
      </w:r>
      <w:r>
        <w:rPr>
          <w:rFonts w:ascii="宋体" w:cs="宋体" w:hint="eastAsia"/>
          <w:sz w:val="24"/>
          <w:szCs w:val="24"/>
        </w:rPr>
        <w:t>专业</w:t>
      </w:r>
      <w:r>
        <w:rPr>
          <w:rFonts w:ascii="宋体" w:cs="宋体"/>
          <w:sz w:val="24"/>
          <w:szCs w:val="24"/>
        </w:rPr>
        <w:t>)</w:t>
      </w:r>
      <w:r>
        <w:rPr>
          <w:rFonts w:ascii="宋体" w:cs="宋体" w:hint="eastAsia"/>
          <w:sz w:val="24"/>
          <w:szCs w:val="24"/>
        </w:rPr>
        <w:t>毕业证书。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保育员</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48478B">
      <w:pPr>
        <w:spacing w:line="432" w:lineRule="exact"/>
        <w:ind w:right="51" w:firstLineChars="236" w:firstLine="853"/>
        <w:jc w:val="center"/>
        <w:rPr>
          <w:rFonts w:ascii="仿宋_GB2312" w:eastAsia="仿宋_GB2312"/>
          <w:b/>
          <w:bCs/>
          <w:sz w:val="36"/>
          <w:szCs w:val="36"/>
        </w:rPr>
      </w:pP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本职业共设三个等级，分别为：初级（国家职业资格五级）、中级（国家职业资格四级）、高级（国家职业资格三级）。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right="5040" w:firstLineChars="236" w:firstLine="566"/>
        <w:rPr>
          <w:rFonts w:ascii="宋体"/>
          <w:sz w:val="24"/>
          <w:szCs w:val="24"/>
        </w:rPr>
      </w:pPr>
      <w:r>
        <w:rPr>
          <w:rFonts w:ascii="宋体" w:cs="宋体" w:hint="eastAsia"/>
          <w:sz w:val="24"/>
          <w:szCs w:val="24"/>
        </w:rPr>
        <w:t>从事或准备从事本职业的人员。</w:t>
      </w:r>
    </w:p>
    <w:p w:rsidR="00753BBB" w:rsidRDefault="00753BBB" w:rsidP="0048478B">
      <w:pPr>
        <w:spacing w:line="360" w:lineRule="auto"/>
        <w:ind w:right="5040" w:firstLineChars="236" w:firstLine="566"/>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5064" w:firstLineChars="236" w:firstLine="566"/>
        <w:jc w:val="both"/>
        <w:rPr>
          <w:rFonts w:ascii="宋体"/>
          <w:sz w:val="24"/>
          <w:szCs w:val="24"/>
        </w:rPr>
      </w:pPr>
      <w:r>
        <w:rPr>
          <w:rFonts w:ascii="宋体" w:cs="宋体"/>
          <w:sz w:val="24"/>
          <w:szCs w:val="24"/>
        </w:rPr>
        <w:t xml:space="preserve">(2) </w:t>
      </w:r>
      <w:r>
        <w:rPr>
          <w:rFonts w:ascii="宋体" w:cs="宋体" w:hint="eastAsia"/>
          <w:sz w:val="24"/>
          <w:szCs w:val="24"/>
          <w:lang w:eastAsia="zh-TW"/>
        </w:rPr>
        <w:t>在本职业连续</w:t>
      </w:r>
      <w:r>
        <w:rPr>
          <w:rFonts w:ascii="宋体" w:cs="宋体" w:hint="eastAsia"/>
          <w:sz w:val="24"/>
          <w:szCs w:val="24"/>
        </w:rPr>
        <w:t>见习</w:t>
      </w:r>
      <w:r>
        <w:rPr>
          <w:rFonts w:ascii="宋体" w:cs="宋体" w:hint="eastAsia"/>
          <w:sz w:val="24"/>
          <w:szCs w:val="24"/>
          <w:lang w:eastAsia="zh-TW"/>
        </w:rPr>
        <w:t>工作</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spacing w:line="360" w:lineRule="auto"/>
        <w:ind w:right="5064" w:firstLineChars="236" w:firstLine="566"/>
        <w:jc w:val="both"/>
        <w:rPr>
          <w:rFonts w:ascii="宋体"/>
          <w:sz w:val="24"/>
          <w:szCs w:val="24"/>
        </w:rPr>
      </w:pPr>
      <w:r>
        <w:rPr>
          <w:rFonts w:ascii="宋体" w:cs="宋体"/>
          <w:sz w:val="24"/>
          <w:szCs w:val="24"/>
        </w:rPr>
        <w:t xml:space="preserve">(3) </w:t>
      </w:r>
      <w:r>
        <w:rPr>
          <w:rFonts w:ascii="宋体" w:cs="宋体" w:hint="eastAsia"/>
          <w:sz w:val="24"/>
          <w:szCs w:val="24"/>
        </w:rPr>
        <w:t>本职业学徒期满。</w:t>
      </w:r>
    </w:p>
    <w:p w:rsidR="00753BBB" w:rsidRDefault="00753BBB" w:rsidP="0048478B">
      <w:pPr>
        <w:spacing w:line="360" w:lineRule="auto"/>
        <w:ind w:right="5064" w:firstLineChars="236" w:firstLine="566"/>
        <w:jc w:val="both"/>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w:t>
      </w:r>
      <w:r>
        <w:rPr>
          <w:rFonts w:ascii="宋体" w:cs="宋体" w:hint="eastAsia"/>
          <w:sz w:val="24"/>
          <w:szCs w:val="24"/>
          <w:lang w:eastAsia="zh-TW"/>
        </w:rPr>
        <w:t>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spacing w:line="360" w:lineRule="auto"/>
        <w:ind w:right="28" w:firstLineChars="236" w:firstLine="566"/>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w:t>
      </w:r>
      <w:r>
        <w:rPr>
          <w:rFonts w:ascii="宋体" w:cs="宋体" w:hint="eastAsia"/>
          <w:sz w:val="24"/>
          <w:szCs w:val="24"/>
          <w:lang w:eastAsia="zh-TW"/>
        </w:rPr>
        <w:lastRenderedPageBreak/>
        <w:t>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48478B">
      <w:pPr>
        <w:spacing w:line="360" w:lineRule="auto"/>
        <w:ind w:right="28"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w:t>
      </w:r>
      <w:r>
        <w:rPr>
          <w:rFonts w:ascii="宋体" w:cs="宋体" w:hint="eastAsia"/>
          <w:sz w:val="24"/>
          <w:szCs w:val="24"/>
          <w:lang w:eastAsia="zh-TW"/>
        </w:rPr>
        <w:t>和社会保障行政部门审核认定的</w:t>
      </w:r>
      <w:r>
        <w:rPr>
          <w:rFonts w:ascii="宋体" w:cs="宋体" w:hint="eastAsia"/>
          <w:sz w:val="24"/>
          <w:szCs w:val="24"/>
        </w:rPr>
        <w:t>、</w:t>
      </w:r>
      <w:r>
        <w:rPr>
          <w:rFonts w:ascii="宋体" w:cs="宋体" w:hint="eastAsia"/>
          <w:sz w:val="24"/>
          <w:szCs w:val="24"/>
          <w:lang w:eastAsia="zh-TW"/>
        </w:rPr>
        <w:t>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48478B">
      <w:pPr>
        <w:tabs>
          <w:tab w:val="left" w:pos="0"/>
        </w:tabs>
        <w:spacing w:line="360" w:lineRule="auto"/>
        <w:ind w:rightChars="-63" w:right="-126" w:firstLineChars="236" w:firstLine="566"/>
        <w:jc w:val="both"/>
        <w:rPr>
          <w:rFonts w:ascii="宋体"/>
          <w:sz w:val="24"/>
          <w:szCs w:val="24"/>
        </w:rPr>
      </w:pPr>
      <w:r>
        <w:rPr>
          <w:rFonts w:ascii="宋体" w:cs="宋体"/>
          <w:sz w:val="24"/>
          <w:szCs w:val="24"/>
        </w:rPr>
        <w:t xml:space="preserve">(4) </w:t>
      </w:r>
      <w:r>
        <w:rPr>
          <w:rFonts w:ascii="宋体" w:cs="宋体" w:hint="eastAsia"/>
          <w:sz w:val="24"/>
          <w:szCs w:val="24"/>
        </w:rPr>
        <w:t>取得本职业中级职业资格证书的</w:t>
      </w:r>
      <w:r>
        <w:rPr>
          <w:rFonts w:ascii="宋体" w:cs="宋体" w:hint="eastAsia"/>
          <w:sz w:val="24"/>
          <w:szCs w:val="24"/>
          <w:lang w:eastAsia="zh-TW"/>
        </w:rPr>
        <w:t>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保安员</w:t>
      </w: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2014</w:t>
      </w:r>
      <w:r>
        <w:rPr>
          <w:rFonts w:ascii="仿宋_GB2312" w:eastAsia="仿宋_GB2312" w:cs="仿宋_GB2312" w:hint="eastAsia"/>
          <w:b/>
          <w:bCs/>
          <w:sz w:val="36"/>
          <w:szCs w:val="36"/>
        </w:rPr>
        <w:t>年修订）</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a3"/>
        <w:spacing w:line="360" w:lineRule="auto"/>
        <w:ind w:left="400" w:right="51" w:firstLineChars="235" w:firstLine="470"/>
      </w:pPr>
      <w:r>
        <w:rPr>
          <w:rFonts w:cs="宋体" w:hint="eastAsia"/>
        </w:rPr>
        <w:t>本职业共设五个等级，分别为：初级保安员（国家职业资格五级）、中级保安员（国家职业资格四级）、高级保安员（国家职业资格三级）、保安管理师（国家职业资格二级）、高级保安管理师（国家职业资格一级）。</w:t>
      </w:r>
    </w:p>
    <w:p w:rsidR="00753BBB" w:rsidRDefault="00753BBB" w:rsidP="0048478B">
      <w:pPr>
        <w:spacing w:line="360" w:lineRule="auto"/>
        <w:ind w:right="51" w:firstLineChars="235" w:firstLine="661"/>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w:t>
      </w:r>
    </w:p>
    <w:p w:rsidR="00753BBB" w:rsidRDefault="00753BBB">
      <w:pPr>
        <w:tabs>
          <w:tab w:val="left" w:pos="494"/>
        </w:tabs>
        <w:spacing w:line="360" w:lineRule="auto"/>
        <w:ind w:left="566" w:right="33"/>
        <w:rPr>
          <w:rFonts w:ascii="宋体"/>
          <w:sz w:val="24"/>
          <w:szCs w:val="24"/>
        </w:rPr>
      </w:pPr>
      <w:r>
        <w:rPr>
          <w:rFonts w:ascii="宋体" w:cs="宋体"/>
          <w:sz w:val="24"/>
          <w:szCs w:val="24"/>
        </w:rPr>
        <w:t xml:space="preserve">(1) </w:t>
      </w:r>
      <w:r>
        <w:rPr>
          <w:rFonts w:ascii="宋体" w:cs="宋体" w:hint="eastAsia"/>
          <w:sz w:val="24"/>
          <w:szCs w:val="24"/>
          <w:lang w:eastAsia="zh-TW"/>
        </w:rPr>
        <w:t>经</w:t>
      </w:r>
      <w:r>
        <w:rPr>
          <w:rFonts w:ascii="宋体" w:cs="宋体" w:hint="eastAsia"/>
          <w:sz w:val="24"/>
          <w:szCs w:val="24"/>
        </w:rPr>
        <w:t>本职业</w:t>
      </w:r>
      <w:r>
        <w:rPr>
          <w:rFonts w:ascii="宋体" w:cs="宋体" w:hint="eastAsia"/>
          <w:sz w:val="24"/>
          <w:szCs w:val="24"/>
          <w:lang w:eastAsia="zh-TW"/>
        </w:rPr>
        <w:t>初级</w:t>
      </w:r>
      <w:r>
        <w:rPr>
          <w:rFonts w:ascii="宋体" w:cs="宋体" w:hint="eastAsia"/>
          <w:sz w:val="24"/>
          <w:szCs w:val="24"/>
        </w:rPr>
        <w:t>保安员技能</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连续从事本职业</w:t>
      </w:r>
      <w:r>
        <w:rPr>
          <w:rFonts w:ascii="宋体" w:cs="宋体" w:hint="eastAsia"/>
          <w:sz w:val="24"/>
          <w:szCs w:val="24"/>
          <w:lang w:eastAsia="zh-TW"/>
        </w:rPr>
        <w:t>工作</w:t>
      </w:r>
      <w:r>
        <w:rPr>
          <w:rFonts w:ascii="宋体" w:cs="宋体"/>
          <w:sz w:val="24"/>
          <w:szCs w:val="24"/>
        </w:rPr>
        <w:t xml:space="preserve"> 1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sz w:val="24"/>
          <w:szCs w:val="24"/>
        </w:rPr>
        <w:t>(3)</w:t>
      </w:r>
      <w:r>
        <w:rPr>
          <w:rFonts w:ascii="宋体" w:cs="宋体" w:hint="eastAsia"/>
          <w:sz w:val="24"/>
          <w:szCs w:val="24"/>
        </w:rPr>
        <w:t>解放军、武警部队退役义务兵。</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ascii="宋体" w:cs="宋体" w:hint="eastAsia"/>
          <w:sz w:val="24"/>
          <w:szCs w:val="24"/>
          <w:lang w:eastAsia="zh-TW"/>
        </w:rPr>
        <w:t>中级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初级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，经本职业中级保安员技能正规培训达规定标准学时数，并取得结业证书</w:t>
      </w:r>
      <w:r>
        <w:rPr>
          <w:rFonts w:ascii="宋体" w:cs="宋体" w:hint="eastAsia"/>
          <w:sz w:val="24"/>
          <w:szCs w:val="24"/>
          <w:lang w:eastAsia="zh-TW"/>
        </w:rPr>
        <w:t>。</w:t>
      </w:r>
    </w:p>
    <w:p w:rsidR="00753BBB" w:rsidRDefault="00753BB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取得本职业初级保安员职业资格证书后，连续从事本职业工作</w:t>
      </w:r>
      <w:r>
        <w:rPr>
          <w:rFonts w:ascii="宋体" w:cs="宋体"/>
          <w:sz w:val="24"/>
          <w:szCs w:val="24"/>
        </w:rPr>
        <w:t>4</w:t>
      </w:r>
      <w:r>
        <w:rPr>
          <w:rFonts w:ascii="宋体" w:cs="宋体" w:hint="eastAsia"/>
          <w:sz w:val="24"/>
          <w:szCs w:val="24"/>
        </w:rPr>
        <w:t>年以上</w:t>
      </w:r>
      <w:r>
        <w:rPr>
          <w:rFonts w:ascii="宋体" w:cs="宋体" w:hint="eastAsia"/>
          <w:sz w:val="24"/>
          <w:szCs w:val="24"/>
          <w:lang w:eastAsia="zh-TW"/>
        </w:rPr>
        <w:t>。</w:t>
      </w:r>
    </w:p>
    <w:p w:rsidR="00753BBB" w:rsidRDefault="00753BBB">
      <w:pPr>
        <w:spacing w:line="360" w:lineRule="auto"/>
        <w:ind w:left="566" w:right="24"/>
        <w:rPr>
          <w:rFonts w:ascii="宋体"/>
          <w:sz w:val="24"/>
          <w:szCs w:val="24"/>
        </w:rPr>
      </w:pPr>
      <w:r>
        <w:rPr>
          <w:rFonts w:ascii="宋体" w:cs="宋体"/>
          <w:sz w:val="24"/>
          <w:szCs w:val="24"/>
        </w:rPr>
        <w:t xml:space="preserve">(3) </w:t>
      </w:r>
      <w:r>
        <w:rPr>
          <w:rFonts w:ascii="宋体" w:cs="宋体" w:hint="eastAsia"/>
          <w:sz w:val="24"/>
          <w:szCs w:val="24"/>
        </w:rPr>
        <w:t>连续从事本职业工作</w:t>
      </w:r>
      <w:r>
        <w:rPr>
          <w:rFonts w:ascii="宋体" w:cs="宋体"/>
          <w:sz w:val="24"/>
          <w:szCs w:val="24"/>
        </w:rPr>
        <w:t>6</w:t>
      </w:r>
      <w:r>
        <w:rPr>
          <w:rFonts w:ascii="宋体" w:cs="宋体" w:hint="eastAsia"/>
          <w:sz w:val="24"/>
          <w:szCs w:val="24"/>
        </w:rPr>
        <w:t>年以上</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w:t>
      </w:r>
      <w:r>
        <w:rPr>
          <w:rFonts w:ascii="宋体" w:cs="宋体" w:hint="eastAsia"/>
          <w:sz w:val="24"/>
          <w:szCs w:val="24"/>
        </w:rPr>
        <w:t>技工、中等职业学校毕业证书，或取得经人力资源和社会保障行政部门审核认定、以中级技能为培养目标的中等和以上职业学校本专业毕业证书（含尚未取得毕业证书的在校应届毕业生）。</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(5) </w:t>
      </w:r>
      <w:r>
        <w:rPr>
          <w:rFonts w:ascii="宋体" w:cs="宋体" w:hint="eastAsia"/>
          <w:sz w:val="24"/>
          <w:szCs w:val="24"/>
        </w:rPr>
        <w:t>解放军、武警部队退役初级士官。</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ascii="宋体" w:cs="宋体" w:hint="eastAsia"/>
          <w:sz w:val="24"/>
          <w:szCs w:val="24"/>
          <w:lang w:eastAsia="zh-TW"/>
        </w:rPr>
        <w:t>高级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lastRenderedPageBreak/>
        <w:t xml:space="preserve">(1)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中级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4 </w:t>
      </w:r>
      <w:r>
        <w:rPr>
          <w:rFonts w:ascii="宋体" w:cs="宋体" w:hint="eastAsia"/>
          <w:sz w:val="24"/>
          <w:szCs w:val="24"/>
          <w:lang w:eastAsia="zh-TW"/>
        </w:rPr>
        <w:t>年以上</w:t>
      </w:r>
      <w:r>
        <w:rPr>
          <w:rFonts w:ascii="宋体" w:cs="宋体" w:hint="eastAsia"/>
          <w:sz w:val="24"/>
          <w:szCs w:val="24"/>
        </w:rPr>
        <w:t>，经本职业高级保安员技能正规培训达规定标准学时数，并取得结业证书</w:t>
      </w:r>
      <w:r>
        <w:rPr>
          <w:rFonts w:ascii="宋体" w:cs="宋体" w:hint="eastAsia"/>
          <w:sz w:val="24"/>
          <w:szCs w:val="24"/>
          <w:lang w:eastAsia="zh-TW"/>
        </w:rPr>
        <w:t>。</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中级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，连续从事本职业工作</w:t>
      </w:r>
      <w:r>
        <w:rPr>
          <w:rFonts w:ascii="宋体" w:cs="宋体"/>
          <w:sz w:val="24"/>
          <w:szCs w:val="24"/>
        </w:rPr>
        <w:t>5</w:t>
      </w:r>
      <w:r>
        <w:rPr>
          <w:rFonts w:ascii="宋体" w:cs="宋体" w:hint="eastAsia"/>
          <w:sz w:val="24"/>
          <w:szCs w:val="24"/>
        </w:rPr>
        <w:t>年以上</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本职业中级保安员职业资格证书，并具有高级技工学校毕业证书、技师学院毕业证书，或取得本职业中级保安员职业资格证书，并具有经人力资源和社会保障行政部门审核认定、以高级技能为培养目标的高等职业学校本专业毕业证书（含尚未取得毕业证书的在校应届毕业生）。</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(4) </w:t>
      </w:r>
      <w:r>
        <w:rPr>
          <w:rFonts w:ascii="宋体" w:cs="宋体" w:hint="eastAsia"/>
          <w:sz w:val="24"/>
          <w:szCs w:val="24"/>
        </w:rPr>
        <w:t>具有大专及以上本专业或公安、法律、军事等相关专业毕业证书，并取得本职业中级保安员职业资格证书后，</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(5) </w:t>
      </w:r>
      <w:r>
        <w:rPr>
          <w:rFonts w:ascii="宋体" w:cs="宋体" w:hint="eastAsia"/>
          <w:sz w:val="24"/>
          <w:szCs w:val="24"/>
        </w:rPr>
        <w:t>解放军、武警部队退役中级以上士官和退役军官。</w:t>
      </w:r>
    </w:p>
    <w:p w:rsidR="00753BBB" w:rsidRDefault="00753BBB" w:rsidP="0048478B">
      <w:pPr>
        <w:tabs>
          <w:tab w:val="left" w:pos="432"/>
        </w:tabs>
        <w:spacing w:line="360" w:lineRule="auto"/>
        <w:ind w:right="24" w:firstLineChars="236" w:firstLine="566"/>
        <w:rPr>
          <w:rFonts w:ascii="宋体" w:cs="宋体"/>
          <w:sz w:val="24"/>
          <w:szCs w:val="24"/>
        </w:rPr>
      </w:pPr>
      <w:r>
        <w:rPr>
          <w:sz w:val="24"/>
          <w:szCs w:val="24"/>
        </w:rPr>
        <w:t>——</w:t>
      </w:r>
      <w:r>
        <w:rPr>
          <w:rFonts w:ascii="宋体" w:cs="宋体" w:hint="eastAsia"/>
          <w:sz w:val="24"/>
          <w:szCs w:val="24"/>
        </w:rPr>
        <w:t>保安管理师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w:t>
      </w:r>
      <w:r>
        <w:rPr>
          <w:rFonts w:ascii="宋体" w:cs="宋体" w:hint="eastAsia"/>
          <w:sz w:val="24"/>
          <w:szCs w:val="24"/>
        </w:rPr>
        <w:t>本职业高</w:t>
      </w:r>
      <w:r>
        <w:rPr>
          <w:rFonts w:ascii="宋体" w:cs="宋体" w:hint="eastAsia"/>
          <w:sz w:val="24"/>
          <w:szCs w:val="24"/>
          <w:lang w:eastAsia="zh-TW"/>
        </w:rPr>
        <w:t>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w:t>
      </w:r>
      <w:r>
        <w:rPr>
          <w:rFonts w:ascii="宋体" w:cs="宋体" w:hint="eastAsia"/>
          <w:sz w:val="24"/>
          <w:szCs w:val="24"/>
          <w:lang w:eastAsia="zh-TW"/>
        </w:rPr>
        <w:t>年以上</w:t>
      </w:r>
      <w:r>
        <w:rPr>
          <w:rFonts w:ascii="宋体" w:cs="宋体" w:hint="eastAsia"/>
          <w:sz w:val="24"/>
          <w:szCs w:val="24"/>
        </w:rPr>
        <w:t>，经本职业保安管理师技能正规培训达规定标准学时数，并取得结业证书</w:t>
      </w:r>
      <w:r>
        <w:rPr>
          <w:rFonts w:ascii="宋体" w:cs="宋体" w:hint="eastAsia"/>
          <w:sz w:val="24"/>
          <w:szCs w:val="24"/>
          <w:lang w:eastAsia="zh-TW"/>
        </w:rPr>
        <w:t>。</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w:t>
      </w:r>
      <w:r>
        <w:rPr>
          <w:rFonts w:ascii="宋体" w:cs="宋体" w:hint="eastAsia"/>
          <w:sz w:val="24"/>
          <w:szCs w:val="24"/>
        </w:rPr>
        <w:t>本职业高</w:t>
      </w:r>
      <w:r>
        <w:rPr>
          <w:rFonts w:ascii="宋体" w:cs="宋体" w:hint="eastAsia"/>
          <w:sz w:val="24"/>
          <w:szCs w:val="24"/>
          <w:lang w:eastAsia="zh-TW"/>
        </w:rPr>
        <w:t>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，连续从事本职业工作</w:t>
      </w:r>
      <w:r>
        <w:rPr>
          <w:rFonts w:ascii="宋体" w:cs="宋体"/>
          <w:sz w:val="24"/>
          <w:szCs w:val="24"/>
        </w:rPr>
        <w:t>4</w:t>
      </w:r>
      <w:r>
        <w:rPr>
          <w:rFonts w:ascii="宋体" w:cs="宋体" w:hint="eastAsia"/>
          <w:sz w:val="24"/>
          <w:szCs w:val="24"/>
        </w:rPr>
        <w:t>年以上</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rPr>
        <w:t>具有大学本科学历，</w:t>
      </w:r>
      <w:r>
        <w:rPr>
          <w:rFonts w:ascii="宋体" w:cs="宋体" w:hint="eastAsia"/>
          <w:sz w:val="24"/>
          <w:szCs w:val="24"/>
          <w:lang w:eastAsia="zh-TW"/>
        </w:rPr>
        <w:t>取得</w:t>
      </w:r>
      <w:r>
        <w:rPr>
          <w:rFonts w:ascii="宋体" w:cs="宋体" w:hint="eastAsia"/>
          <w:sz w:val="24"/>
          <w:szCs w:val="24"/>
        </w:rPr>
        <w:t>本职业高级保安员职业资格证书后，连续从事本职业工作</w:t>
      </w:r>
      <w:r>
        <w:rPr>
          <w:rFonts w:ascii="宋体" w:cs="宋体"/>
          <w:sz w:val="24"/>
          <w:szCs w:val="24"/>
        </w:rPr>
        <w:t>2</w:t>
      </w:r>
      <w:r>
        <w:rPr>
          <w:rFonts w:ascii="宋体" w:cs="宋体" w:hint="eastAsia"/>
          <w:sz w:val="24"/>
          <w:szCs w:val="24"/>
        </w:rPr>
        <w:t>年以上，经本职业保安管理师技能正规培训答规定标准学时数，并取得结业证书。</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(4) </w:t>
      </w:r>
      <w:r>
        <w:rPr>
          <w:rFonts w:ascii="宋体" w:cs="宋体" w:hint="eastAsia"/>
          <w:sz w:val="24"/>
          <w:szCs w:val="24"/>
        </w:rPr>
        <w:t>具有硕士研究生及以上学历，取得本职业高级保安员职业资格证书后，</w:t>
      </w:r>
      <w:r>
        <w:rPr>
          <w:rFonts w:ascii="宋体" w:cs="宋体" w:hint="eastAsia"/>
          <w:sz w:val="24"/>
          <w:szCs w:val="24"/>
          <w:lang w:eastAsia="zh-TW"/>
        </w:rPr>
        <w:t>连续从事本职业工作</w:t>
      </w:r>
      <w:r>
        <w:rPr>
          <w:rFonts w:ascii="宋体" w:cs="宋体"/>
          <w:sz w:val="24"/>
          <w:szCs w:val="24"/>
        </w:rPr>
        <w:t xml:space="preserve"> 1 </w:t>
      </w:r>
      <w:r>
        <w:rPr>
          <w:rFonts w:ascii="宋体" w:cs="宋体" w:hint="eastAsia"/>
          <w:sz w:val="24"/>
          <w:szCs w:val="24"/>
          <w:lang w:eastAsia="zh-TW"/>
        </w:rPr>
        <w:t>年以上</w:t>
      </w:r>
      <w:r>
        <w:rPr>
          <w:rFonts w:ascii="宋体" w:cs="宋体" w:hint="eastAsia"/>
          <w:sz w:val="24"/>
          <w:szCs w:val="24"/>
        </w:rPr>
        <w:t>，经本职业保安管理师技能正规培训达规定标准学时数，并取得结业证书</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(5) </w:t>
      </w:r>
      <w:r>
        <w:rPr>
          <w:rFonts w:ascii="宋体" w:cs="宋体" w:hint="eastAsia"/>
          <w:sz w:val="24"/>
          <w:szCs w:val="24"/>
        </w:rPr>
        <w:t>具有</w:t>
      </w:r>
      <w:r>
        <w:rPr>
          <w:rFonts w:ascii="宋体" w:cs="宋体"/>
          <w:sz w:val="24"/>
          <w:szCs w:val="24"/>
        </w:rPr>
        <w:t>15</w:t>
      </w:r>
      <w:r>
        <w:rPr>
          <w:rFonts w:ascii="宋体" w:cs="宋体" w:hint="eastAsia"/>
          <w:sz w:val="24"/>
          <w:szCs w:val="24"/>
        </w:rPr>
        <w:t>年以上解放军、武警部队服役或公安、安全、审判、检察、司法行政工作经历。</w:t>
      </w:r>
    </w:p>
    <w:p w:rsidR="00753BBB" w:rsidRDefault="00753BBB" w:rsidP="0048478B">
      <w:pPr>
        <w:tabs>
          <w:tab w:val="left" w:pos="432"/>
        </w:tabs>
        <w:spacing w:line="360" w:lineRule="auto"/>
        <w:ind w:right="24" w:firstLineChars="236" w:firstLine="566"/>
        <w:rPr>
          <w:rFonts w:ascii="宋体" w:cs="宋体"/>
          <w:sz w:val="24"/>
          <w:szCs w:val="24"/>
        </w:rPr>
      </w:pPr>
      <w:r>
        <w:rPr>
          <w:sz w:val="24"/>
          <w:szCs w:val="24"/>
        </w:rPr>
        <w:t>——</w:t>
      </w:r>
      <w:r>
        <w:rPr>
          <w:rFonts w:ascii="宋体" w:cs="宋体" w:hint="eastAsia"/>
          <w:sz w:val="24"/>
          <w:szCs w:val="24"/>
        </w:rPr>
        <w:t>高级保安管理师</w:t>
      </w:r>
      <w:r>
        <w:rPr>
          <w:rFonts w:ascii="宋体" w:cs="宋体"/>
          <w:sz w:val="24"/>
          <w:szCs w:val="24"/>
        </w:rPr>
        <w:t xml:space="preserve"> ( </w:t>
      </w:r>
      <w:r>
        <w:rPr>
          <w:rFonts w:ascii="宋体" w:cs="宋体" w:hint="eastAsia"/>
          <w:sz w:val="24"/>
          <w:szCs w:val="24"/>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rPr>
        <w:t>取得本职业保安管理师职业资格证书后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年以上，经本职业高级保安管理师技能正规培训达规定标准学时数，并取得结业证书。</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rPr>
        <w:t>取得本职业保安管理师职业资格证书后，连续从事本职业工作</w:t>
      </w:r>
      <w:r>
        <w:rPr>
          <w:rFonts w:ascii="宋体" w:cs="宋体"/>
          <w:sz w:val="24"/>
          <w:szCs w:val="24"/>
        </w:rPr>
        <w:t xml:space="preserve"> 4 </w:t>
      </w:r>
      <w:r>
        <w:rPr>
          <w:rFonts w:ascii="宋体" w:cs="宋体" w:hint="eastAsia"/>
          <w:sz w:val="24"/>
          <w:szCs w:val="24"/>
        </w:rPr>
        <w:t>年以上。</w:t>
      </w:r>
    </w:p>
    <w:p w:rsidR="00753BBB" w:rsidRDefault="00753BBB" w:rsidP="0048478B">
      <w:pPr>
        <w:spacing w:line="432" w:lineRule="exact"/>
        <w:ind w:right="51" w:firstLineChars="202" w:firstLine="730"/>
        <w:jc w:val="center"/>
        <w:rPr>
          <w:rFonts w:ascii="仿宋_GB2312" w:eastAsia="仿宋_GB2312"/>
          <w:b/>
          <w:bCs/>
          <w:sz w:val="36"/>
          <w:szCs w:val="36"/>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安检员</w:t>
      </w:r>
    </w:p>
    <w:p w:rsidR="00753BBB" w:rsidRDefault="00753BBB" w:rsidP="0048478B">
      <w:pPr>
        <w:spacing w:line="360" w:lineRule="auto"/>
        <w:ind w:firstLineChars="200" w:firstLine="562"/>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5921EC" w:rsidRDefault="00753BBB" w:rsidP="0048478B">
      <w:pPr>
        <w:pStyle w:val="a3"/>
        <w:spacing w:line="360" w:lineRule="auto"/>
        <w:ind w:left="400" w:firstLineChars="200" w:firstLine="480"/>
        <w:rPr>
          <w:sz w:val="24"/>
          <w:szCs w:val="24"/>
        </w:rPr>
      </w:pPr>
      <w:r w:rsidRPr="005921EC">
        <w:rPr>
          <w:rFonts w:cs="宋体" w:hint="eastAsia"/>
          <w:sz w:val="24"/>
          <w:szCs w:val="24"/>
        </w:rPr>
        <w:t>本职业共设四个等级，分别为：初级（国家职业资格五级）、中级（国家职业资格四级）、高级（国家职业资格三级）、技师（国家职业资格二级）。</w:t>
      </w:r>
      <w:r w:rsidRPr="005921EC">
        <w:rPr>
          <w:sz w:val="24"/>
          <w:szCs w:val="24"/>
        </w:rPr>
        <w:t xml:space="preserve"> </w:t>
      </w:r>
    </w:p>
    <w:p w:rsidR="00753BBB" w:rsidRDefault="00753BBB" w:rsidP="0048478B">
      <w:pPr>
        <w:spacing w:line="360" w:lineRule="auto"/>
        <w:ind w:firstLineChars="200" w:firstLine="562"/>
        <w:rPr>
          <w:rFonts w:ascii="黑体" w:eastAsia="黑体"/>
          <w:b/>
          <w:bCs/>
          <w:sz w:val="28"/>
          <w:szCs w:val="28"/>
        </w:rPr>
      </w:pPr>
      <w:r>
        <w:rPr>
          <w:rFonts w:ascii="黑体" w:eastAsia="黑体" w:cs="黑体"/>
          <w:b/>
          <w:bCs/>
          <w:sz w:val="28"/>
          <w:szCs w:val="28"/>
        </w:rPr>
        <w:lastRenderedPageBreak/>
        <w:t>2.</w:t>
      </w:r>
      <w:r>
        <w:rPr>
          <w:rFonts w:ascii="黑体" w:eastAsia="黑体" w:cs="黑体" w:hint="eastAsia"/>
          <w:b/>
          <w:bCs/>
          <w:sz w:val="28"/>
          <w:szCs w:val="28"/>
        </w:rPr>
        <w:t>申报条件</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初级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rPr>
          <w:rFonts w:ascii="宋体"/>
          <w:sz w:val="24"/>
          <w:szCs w:val="24"/>
        </w:rPr>
      </w:pPr>
      <w:r>
        <w:rPr>
          <w:rFonts w:ascii="宋体" w:cs="宋体"/>
          <w:sz w:val="24"/>
          <w:szCs w:val="24"/>
        </w:rPr>
        <w:t xml:space="preserve">    (1)</w:t>
      </w:r>
      <w:r>
        <w:rPr>
          <w:rFonts w:ascii="宋体" w:cs="宋体" w:hint="eastAsia"/>
          <w:sz w:val="24"/>
          <w:szCs w:val="24"/>
        </w:rPr>
        <w:t>经本职业初级正规培训达规定标准学时数，并取得结业证书。</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）在本职业连续见习工作</w:t>
      </w:r>
      <w:r>
        <w:rPr>
          <w:rFonts w:ascii="宋体" w:cs="宋体"/>
          <w:sz w:val="24"/>
          <w:szCs w:val="24"/>
        </w:rPr>
        <w:t>1</w:t>
      </w:r>
      <w:r>
        <w:rPr>
          <w:rFonts w:ascii="宋体" w:cs="宋体" w:hint="eastAsia"/>
          <w:sz w:val="24"/>
          <w:szCs w:val="24"/>
        </w:rPr>
        <w:t>年以上（含</w:t>
      </w:r>
      <w:r>
        <w:rPr>
          <w:rFonts w:ascii="宋体" w:cs="宋体"/>
          <w:sz w:val="24"/>
          <w:szCs w:val="24"/>
        </w:rPr>
        <w:t>1</w:t>
      </w:r>
      <w:r>
        <w:rPr>
          <w:rFonts w:ascii="宋体" w:cs="宋体" w:hint="eastAsia"/>
          <w:sz w:val="24"/>
          <w:szCs w:val="24"/>
        </w:rPr>
        <w:t>年）。</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中级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ind w:firstLine="480"/>
        <w:rPr>
          <w:rFonts w:ascii="宋体"/>
          <w:sz w:val="24"/>
          <w:szCs w:val="24"/>
        </w:rPr>
      </w:pPr>
      <w:r>
        <w:rPr>
          <w:rFonts w:ascii="宋体" w:cs="宋体"/>
          <w:sz w:val="24"/>
          <w:szCs w:val="24"/>
        </w:rPr>
        <w:t>(1)</w:t>
      </w:r>
      <w:r>
        <w:rPr>
          <w:rFonts w:ascii="宋体" w:cs="宋体" w:hint="eastAsia"/>
          <w:sz w:val="24"/>
          <w:szCs w:val="24"/>
        </w:rPr>
        <w:t>取得本职业初级职业资格证书后，连续从事本职业工作</w:t>
      </w:r>
      <w:r>
        <w:rPr>
          <w:rFonts w:ascii="宋体" w:cs="宋体"/>
          <w:sz w:val="24"/>
          <w:szCs w:val="24"/>
        </w:rPr>
        <w:t>2</w:t>
      </w:r>
      <w:r>
        <w:rPr>
          <w:rFonts w:ascii="宋体" w:cs="宋体" w:hint="eastAsia"/>
          <w:sz w:val="24"/>
          <w:szCs w:val="24"/>
        </w:rPr>
        <w:t>年以上，经本职业中级正规培训达规定标准学时数，并取得结业证书。</w:t>
      </w:r>
    </w:p>
    <w:p w:rsidR="00753BBB" w:rsidRDefault="00753BBB" w:rsidP="00D745FB">
      <w:pPr>
        <w:spacing w:line="360" w:lineRule="auto"/>
        <w:ind w:firstLine="480"/>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）取得本职业初级职业资格证书后，连续从事本职业工作</w:t>
      </w:r>
      <w:r>
        <w:rPr>
          <w:rFonts w:ascii="宋体" w:cs="宋体"/>
          <w:sz w:val="24"/>
          <w:szCs w:val="24"/>
        </w:rPr>
        <w:t>4</w:t>
      </w:r>
      <w:r>
        <w:rPr>
          <w:rFonts w:ascii="宋体" w:cs="宋体" w:hint="eastAsia"/>
          <w:sz w:val="24"/>
          <w:szCs w:val="24"/>
        </w:rPr>
        <w:t>年以上。</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）中专以上（含中专）本专业及大专（含大专）非本专业毕业生，取得本职业初级职业资格证书后，连续从事本职业</w:t>
      </w:r>
      <w:r>
        <w:rPr>
          <w:rFonts w:ascii="宋体" w:cs="宋体"/>
          <w:sz w:val="24"/>
          <w:szCs w:val="24"/>
        </w:rPr>
        <w:t>1</w:t>
      </w:r>
      <w:r>
        <w:rPr>
          <w:rFonts w:ascii="宋体" w:cs="宋体" w:hint="eastAsia"/>
          <w:sz w:val="24"/>
          <w:szCs w:val="24"/>
        </w:rPr>
        <w:t>年以上，经本职业中级正规培训达规定标准学时数，并取得结业证书。</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高级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rPr>
          <w:rFonts w:ascii="宋体"/>
          <w:sz w:val="24"/>
          <w:szCs w:val="24"/>
        </w:rPr>
      </w:pPr>
      <w:r>
        <w:rPr>
          <w:rFonts w:ascii="宋体" w:cs="宋体"/>
          <w:sz w:val="24"/>
          <w:szCs w:val="24"/>
        </w:rPr>
        <w:t xml:space="preserve">    (1)</w:t>
      </w:r>
      <w:r>
        <w:rPr>
          <w:rFonts w:ascii="宋体" w:cs="宋体" w:hint="eastAsia"/>
          <w:sz w:val="24"/>
          <w:szCs w:val="24"/>
        </w:rPr>
        <w:t>取得本职业中级职业资格证书后，连续从事本职业工作</w:t>
      </w:r>
      <w:r>
        <w:rPr>
          <w:rFonts w:ascii="宋体" w:cs="宋体"/>
          <w:sz w:val="24"/>
          <w:szCs w:val="24"/>
        </w:rPr>
        <w:t>3</w:t>
      </w:r>
      <w:r>
        <w:rPr>
          <w:rFonts w:ascii="宋体" w:cs="宋体" w:hint="eastAsia"/>
          <w:sz w:val="24"/>
          <w:szCs w:val="24"/>
        </w:rPr>
        <w:t>年以上，经本职业高级正规培训达规定标准学时数，并取得结业证书。</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）取得本职业中级职业资格证书后，连续从事本职业工作</w:t>
      </w:r>
      <w:r>
        <w:rPr>
          <w:rFonts w:ascii="宋体" w:cs="宋体"/>
          <w:sz w:val="24"/>
          <w:szCs w:val="24"/>
        </w:rPr>
        <w:t>5</w:t>
      </w:r>
      <w:r>
        <w:rPr>
          <w:rFonts w:ascii="宋体" w:cs="宋体" w:hint="eastAsia"/>
          <w:sz w:val="24"/>
          <w:szCs w:val="24"/>
        </w:rPr>
        <w:t>年以上。</w:t>
      </w:r>
    </w:p>
    <w:p w:rsidR="00753BBB" w:rsidRDefault="00753BBB" w:rsidP="00C80049">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）大专（含大专）本专业毕业生，取得本职业中级职业资格证书后，连续从事本职业</w:t>
      </w:r>
      <w:r>
        <w:rPr>
          <w:rFonts w:ascii="宋体" w:cs="宋体"/>
          <w:sz w:val="24"/>
          <w:szCs w:val="24"/>
        </w:rPr>
        <w:t>1</w:t>
      </w:r>
      <w:r>
        <w:rPr>
          <w:rFonts w:ascii="宋体" w:cs="宋体" w:hint="eastAsia"/>
          <w:sz w:val="24"/>
          <w:szCs w:val="24"/>
        </w:rPr>
        <w:t>年以上，经本职业高级正规培训达规定标准学时数，并取得结业证书。</w:t>
      </w:r>
    </w:p>
    <w:p w:rsidR="00753BBB" w:rsidRDefault="00753BBB" w:rsidP="0048478B">
      <w:pPr>
        <w:spacing w:line="432" w:lineRule="exact"/>
        <w:ind w:right="51" w:firstLineChars="202" w:firstLine="485"/>
        <w:jc w:val="both"/>
        <w:rPr>
          <w:rFonts w:ascii="宋体"/>
          <w:sz w:val="24"/>
          <w:szCs w:val="24"/>
        </w:rPr>
      </w:pPr>
      <w:r>
        <w:rPr>
          <w:rFonts w:ascii="宋体"/>
          <w:sz w:val="24"/>
          <w:szCs w:val="24"/>
        </w:rPr>
        <w:t>——</w:t>
      </w:r>
      <w:r>
        <w:rPr>
          <w:rFonts w:ascii="宋体" w:cs="宋体" w:hint="eastAsia"/>
          <w:sz w:val="24"/>
          <w:szCs w:val="24"/>
        </w:rPr>
        <w:t>技师</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，在安全检查现场值班领导岗位</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w:t>
      </w:r>
      <w:r>
        <w:rPr>
          <w:rFonts w:ascii="宋体" w:cs="宋体" w:hint="eastAsia"/>
          <w:sz w:val="24"/>
          <w:szCs w:val="24"/>
        </w:rPr>
        <w:t>技能</w:t>
      </w:r>
      <w:r>
        <w:rPr>
          <w:rFonts w:ascii="宋体" w:cs="宋体" w:hint="eastAsia"/>
          <w:sz w:val="24"/>
          <w:szCs w:val="24"/>
          <w:lang w:eastAsia="zh-TW"/>
        </w:rPr>
        <w:t>职业资格证书后</w:t>
      </w:r>
      <w:r>
        <w:rPr>
          <w:rFonts w:ascii="宋体" w:cs="宋体" w:hint="eastAsia"/>
          <w:sz w:val="24"/>
          <w:szCs w:val="24"/>
        </w:rPr>
        <w:t>，在安全检查现场值班领导岗位</w:t>
      </w:r>
      <w:r>
        <w:rPr>
          <w:rFonts w:ascii="宋体" w:cs="宋体" w:hint="eastAsia"/>
          <w:sz w:val="24"/>
          <w:szCs w:val="24"/>
          <w:lang w:eastAsia="zh-TW"/>
        </w:rPr>
        <w:t>工作</w:t>
      </w:r>
      <w:r>
        <w:rPr>
          <w:rFonts w:ascii="宋体" w:cs="宋体"/>
          <w:sz w:val="24"/>
          <w:szCs w:val="24"/>
        </w:rPr>
        <w:t xml:space="preserve"> 5 </w:t>
      </w:r>
      <w:r>
        <w:rPr>
          <w:rFonts w:ascii="宋体" w:cs="宋体" w:hint="eastAsia"/>
          <w:sz w:val="24"/>
          <w:szCs w:val="24"/>
          <w:lang w:eastAsia="zh-TW"/>
        </w:rPr>
        <w:t>年以上。</w:t>
      </w:r>
    </w:p>
    <w:p w:rsidR="00753BBB" w:rsidRPr="00C80049" w:rsidRDefault="00753BBB" w:rsidP="0048478B">
      <w:pPr>
        <w:tabs>
          <w:tab w:val="left" w:pos="432"/>
        </w:tabs>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rPr>
        <w:t>取得本职业高级职业资格证书后，</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Pr="00D745FB" w:rsidRDefault="00753BBB" w:rsidP="0048478B">
      <w:pPr>
        <w:spacing w:line="432" w:lineRule="exact"/>
        <w:ind w:right="51" w:firstLineChars="202" w:firstLine="485"/>
        <w:jc w:val="both"/>
        <w:rPr>
          <w:rFonts w:ascii="仿宋_GB2312" w:eastAsia="仿宋_GB2312"/>
          <w:b/>
          <w:bCs/>
          <w:sz w:val="36"/>
          <w:szCs w:val="36"/>
        </w:rPr>
      </w:pPr>
      <w:r>
        <w:rPr>
          <w:rFonts w:ascii="宋体" w:cs="宋体"/>
          <w:sz w:val="24"/>
          <w:szCs w:val="24"/>
        </w:rPr>
        <w:t>(4)</w:t>
      </w:r>
      <w:r w:rsidRPr="008D49D5">
        <w:rPr>
          <w:rFonts w:ascii="宋体" w:cs="宋体"/>
          <w:sz w:val="24"/>
          <w:szCs w:val="24"/>
        </w:rPr>
        <w:t xml:space="preserve"> </w:t>
      </w:r>
      <w:r>
        <w:rPr>
          <w:rFonts w:ascii="宋体" w:cs="宋体" w:hint="eastAsia"/>
          <w:sz w:val="24"/>
          <w:szCs w:val="24"/>
        </w:rPr>
        <w:t>取得本职业高级职业资格证书后，连续从事本职业工作</w:t>
      </w:r>
      <w:r>
        <w:rPr>
          <w:rFonts w:ascii="宋体" w:cs="宋体"/>
          <w:sz w:val="24"/>
          <w:szCs w:val="24"/>
        </w:rPr>
        <w:t>9</w:t>
      </w:r>
      <w:r>
        <w:rPr>
          <w:rFonts w:ascii="宋体" w:cs="宋体" w:hint="eastAsia"/>
          <w:sz w:val="24"/>
          <w:szCs w:val="24"/>
        </w:rPr>
        <w:t>年以上。</w:t>
      </w:r>
    </w:p>
    <w:p w:rsidR="00753BBB" w:rsidRDefault="00753BBB" w:rsidP="0048478B">
      <w:pPr>
        <w:spacing w:line="432" w:lineRule="exact"/>
        <w:ind w:right="51" w:firstLineChars="202" w:firstLine="730"/>
        <w:jc w:val="center"/>
        <w:rPr>
          <w:rFonts w:ascii="仿宋_GB2312" w:eastAsia="仿宋_GB2312"/>
          <w:b/>
          <w:bCs/>
          <w:sz w:val="36"/>
          <w:szCs w:val="36"/>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智能楼宇管理员</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235" w:firstLine="564"/>
        <w:rPr>
          <w:sz w:val="24"/>
          <w:szCs w:val="24"/>
        </w:rPr>
      </w:pPr>
      <w:r w:rsidRPr="00D50F7A">
        <w:rPr>
          <w:rFonts w:cs="宋体" w:hint="eastAsia"/>
          <w:sz w:val="24"/>
          <w:szCs w:val="24"/>
        </w:rPr>
        <w:t>本职业共设四个等级，分别为：</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w:t>
      </w:r>
      <w:r w:rsidRPr="00D50F7A">
        <w:rPr>
          <w:rFonts w:cs="宋体" w:hint="eastAsia"/>
          <w:sz w:val="24"/>
          <w:szCs w:val="24"/>
        </w:rPr>
        <w:lastRenderedPageBreak/>
        <w:t>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D50F7A">
      <w:pPr>
        <w:spacing w:line="360" w:lineRule="auto"/>
        <w:ind w:right="19" w:firstLine="567"/>
        <w:rPr>
          <w:rFonts w:ascii="宋体"/>
          <w:sz w:val="24"/>
          <w:szCs w:val="24"/>
        </w:rPr>
      </w:pPr>
      <w:r>
        <w:rPr>
          <w:rFonts w:ascii="宋体" w:cs="宋体"/>
          <w:sz w:val="24"/>
          <w:szCs w:val="24"/>
        </w:rPr>
        <w:t xml:space="preserve">(2)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50F7A">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D50F7A">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、相关职业：物业管理员、计算机网络管理员、安全防范系统安装维护员、通信网络管理员、自动控制工程技术人员等。</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建筑智能化工程技术、建筑电气工程技术、建筑电气与智能化、电</w:t>
      </w:r>
      <w:r>
        <w:rPr>
          <w:rFonts w:ascii="宋体" w:hAnsi="宋体" w:cs="宋体" w:hint="eastAsia"/>
          <w:sz w:val="24"/>
          <w:szCs w:val="24"/>
        </w:rPr>
        <w:lastRenderedPageBreak/>
        <w:t>气自动化技术、自动化、电气工程、智能控制技术、人工智能等。</w:t>
      </w:r>
    </w:p>
    <w:p w:rsidR="00753BBB" w:rsidRDefault="00753BBB">
      <w:pPr>
        <w:tabs>
          <w:tab w:val="left" w:pos="432"/>
        </w:tabs>
        <w:spacing w:line="360" w:lineRule="auto"/>
        <w:ind w:right="24"/>
        <w:rPr>
          <w:rFonts w:ascii="宋体"/>
          <w:sz w:val="24"/>
          <w:szCs w:val="24"/>
        </w:rPr>
      </w:pPr>
    </w:p>
    <w:p w:rsidR="00753BBB" w:rsidRDefault="00753BBB" w:rsidP="0076338A">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安全评价师</w:t>
      </w:r>
    </w:p>
    <w:p w:rsidR="00753BBB" w:rsidRDefault="00753BBB" w:rsidP="0076338A">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（试行）</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本职业共设三个等级，分别为：三级安全评价师（国家职业资格三级）、二级安全评价师（国家职业资格二级）、一级安全评价师（国家职业资格一级）。</w:t>
      </w:r>
    </w:p>
    <w:p w:rsidR="00753BBB" w:rsidRDefault="00753BBB" w:rsidP="0048478B">
      <w:pPr>
        <w:tabs>
          <w:tab w:val="left" w:pos="0"/>
        </w:tabs>
        <w:spacing w:line="360" w:lineRule="auto"/>
        <w:ind w:rightChars="-63" w:right="-126" w:firstLineChars="235" w:firstLine="661"/>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spacing w:line="360" w:lineRule="auto"/>
        <w:ind w:right="19" w:firstLineChars="236" w:firstLine="566"/>
        <w:rPr>
          <w:rFonts w:ascii="宋体"/>
          <w:sz w:val="24"/>
          <w:szCs w:val="24"/>
        </w:rPr>
      </w:pPr>
      <w:r>
        <w:rPr>
          <w:rFonts w:ascii="宋体" w:cs="宋体" w:hint="eastAsia"/>
          <w:sz w:val="24"/>
          <w:szCs w:val="24"/>
        </w:rPr>
        <w:t>从事或准备从事本职业的人员。</w:t>
      </w:r>
    </w:p>
    <w:p w:rsidR="00753BBB" w:rsidRDefault="00753BBB" w:rsidP="0048478B">
      <w:pPr>
        <w:spacing w:line="360" w:lineRule="auto"/>
        <w:ind w:right="19" w:firstLineChars="236" w:firstLine="566"/>
        <w:rPr>
          <w:rFonts w:ascii="宋体" w:cs="宋体"/>
          <w:sz w:val="24"/>
          <w:szCs w:val="24"/>
        </w:rPr>
      </w:pPr>
      <w:r>
        <w:rPr>
          <w:rFonts w:ascii="宋体"/>
          <w:sz w:val="24"/>
          <w:szCs w:val="24"/>
        </w:rPr>
        <w:t>——</w:t>
      </w:r>
      <w:r>
        <w:rPr>
          <w:rFonts w:ascii="宋体" w:cs="宋体" w:hint="eastAsia"/>
          <w:sz w:val="24"/>
          <w:szCs w:val="24"/>
          <w:lang w:eastAsia="zh-TW"/>
        </w:rPr>
        <w:t>三级安全评价师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取得安全工程类专业大学专科学历证书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取得其他专业大学专科学历证书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经三级安全评价师正规培训达规定标准学时数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取得安全工程类专业大学本科学历证书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3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取得其他专业大学本科学历证书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经三级安全评价师正规培训达规定标准学时数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236" w:firstLine="566"/>
        <w:rPr>
          <w:rFonts w:ascii="宋体" w:cs="宋体"/>
          <w:sz w:val="24"/>
          <w:szCs w:val="24"/>
        </w:rPr>
      </w:pPr>
      <w:r>
        <w:rPr>
          <w:rFonts w:ascii="宋体"/>
          <w:sz w:val="24"/>
          <w:szCs w:val="24"/>
        </w:rPr>
        <w:t>——</w:t>
      </w:r>
      <w:r>
        <w:rPr>
          <w:rFonts w:ascii="宋体" w:cs="宋体" w:hint="eastAsia"/>
          <w:sz w:val="24"/>
          <w:szCs w:val="24"/>
          <w:lang w:eastAsia="zh-TW"/>
        </w:rPr>
        <w:t>二级安全评价师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连续从事安全生产相关工作</w:t>
      </w:r>
      <w:r>
        <w:rPr>
          <w:rFonts w:ascii="宋体" w:cs="宋体"/>
          <w:sz w:val="24"/>
          <w:szCs w:val="24"/>
        </w:rPr>
        <w:t xml:space="preserve"> 13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(2) </w:t>
      </w:r>
      <w:r>
        <w:rPr>
          <w:rFonts w:ascii="宋体" w:cs="宋体" w:hint="eastAsia"/>
          <w:sz w:val="24"/>
          <w:szCs w:val="24"/>
          <w:lang w:eastAsia="zh-TW"/>
        </w:rPr>
        <w:t>取得三级安全评价师职业资格证书后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取得三级安全评价师职业资格证书后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取得安全工程类专业大学本科学历证书后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或取得其他专业大学本科学历证书后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412"/>
        </w:tabs>
        <w:spacing w:line="360" w:lineRule="auto"/>
        <w:ind w:firstLineChars="236" w:firstLine="566"/>
        <w:jc w:val="both"/>
        <w:rPr>
          <w:rFonts w:ascii="宋体"/>
          <w:sz w:val="24"/>
          <w:szCs w:val="24"/>
        </w:rPr>
      </w:pPr>
      <w:r>
        <w:rPr>
          <w:rFonts w:ascii="宋体" w:cs="宋体"/>
          <w:sz w:val="24"/>
          <w:szCs w:val="24"/>
        </w:rPr>
        <w:t xml:space="preserve">(5) </w:t>
      </w:r>
      <w:r>
        <w:rPr>
          <w:rFonts w:ascii="宋体" w:cs="宋体" w:hint="eastAsia"/>
          <w:sz w:val="24"/>
          <w:szCs w:val="24"/>
          <w:lang w:eastAsia="zh-TW"/>
        </w:rPr>
        <w:t>取得硕士研究生及以上学历证书后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236" w:firstLine="566"/>
        <w:rPr>
          <w:rFonts w:ascii="宋体" w:cs="宋体"/>
          <w:sz w:val="24"/>
          <w:szCs w:val="24"/>
        </w:rPr>
      </w:pPr>
      <w:r>
        <w:rPr>
          <w:rFonts w:ascii="宋体"/>
          <w:sz w:val="24"/>
          <w:szCs w:val="24"/>
        </w:rPr>
        <w:t>——</w:t>
      </w:r>
      <w:r>
        <w:rPr>
          <w:rFonts w:ascii="宋体" w:cs="宋体" w:hint="eastAsia"/>
          <w:sz w:val="24"/>
          <w:szCs w:val="24"/>
          <w:lang w:eastAsia="zh-TW"/>
        </w:rPr>
        <w:t>一级安全评价师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(1) </w:t>
      </w:r>
      <w:r>
        <w:rPr>
          <w:rFonts w:ascii="宋体" w:cs="宋体" w:hint="eastAsia"/>
          <w:sz w:val="24"/>
          <w:szCs w:val="24"/>
          <w:lang w:eastAsia="zh-TW"/>
        </w:rPr>
        <w:t>连续从事安全生产相关工作</w:t>
      </w:r>
      <w:r>
        <w:rPr>
          <w:rFonts w:ascii="宋体" w:cs="宋体"/>
          <w:sz w:val="24"/>
          <w:szCs w:val="24"/>
        </w:rPr>
        <w:t xml:space="preserve"> 19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lastRenderedPageBreak/>
        <w:t xml:space="preserve">(2) </w:t>
      </w:r>
      <w:r>
        <w:rPr>
          <w:rFonts w:ascii="宋体" w:cs="宋体" w:hint="eastAsia"/>
          <w:sz w:val="24"/>
          <w:szCs w:val="24"/>
          <w:lang w:eastAsia="zh-TW"/>
        </w:rPr>
        <w:t>取得二级安全评价师职业资格证书后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取得二级安全评价师职业资格证书后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经一级安全评价师正规培训达规定标准学时数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19" w:firstLineChars="236" w:firstLine="566"/>
        <w:rPr>
          <w:rFonts w:ascii="宋体" w:cs="宋体"/>
          <w:sz w:val="24"/>
          <w:szCs w:val="24"/>
        </w:rPr>
      </w:pPr>
      <w:r>
        <w:rPr>
          <w:rFonts w:ascii="宋体" w:cs="宋体" w:hint="eastAsia"/>
          <w:sz w:val="24"/>
          <w:szCs w:val="24"/>
          <w:lang w:eastAsia="zh-TW"/>
        </w:rPr>
        <w:t>新职业试行期间</w:t>
      </w:r>
      <w:r>
        <w:rPr>
          <w:rFonts w:ascii="宋体" w:cs="宋体"/>
          <w:sz w:val="24"/>
          <w:szCs w:val="24"/>
        </w:rPr>
        <w:t xml:space="preserve"> :</w:t>
      </w:r>
    </w:p>
    <w:p w:rsidR="00753BBB" w:rsidRDefault="00753BBB" w:rsidP="0048478B">
      <w:pPr>
        <w:spacing w:line="360" w:lineRule="auto"/>
        <w:ind w:right="19" w:firstLineChars="236" w:firstLine="566"/>
        <w:rPr>
          <w:rFonts w:ascii="宋体"/>
          <w:sz w:val="24"/>
          <w:szCs w:val="24"/>
        </w:rPr>
      </w:pPr>
      <w:r>
        <w:rPr>
          <w:rFonts w:ascii="宋体" w:cs="宋体"/>
          <w:sz w:val="24"/>
          <w:szCs w:val="24"/>
        </w:rPr>
        <w:t xml:space="preserve">(4) </w:t>
      </w:r>
      <w:r>
        <w:rPr>
          <w:rFonts w:ascii="宋体" w:cs="宋体" w:hint="eastAsia"/>
          <w:sz w:val="24"/>
          <w:szCs w:val="24"/>
          <w:lang w:eastAsia="zh-TW"/>
        </w:rPr>
        <w:t>取得硕士研究生及以上学历证书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10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经一级安全评价师正规培训达规定标准学时数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劳动关系协调员</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（试行）</w:t>
      </w:r>
    </w:p>
    <w:p w:rsidR="00753BBB" w:rsidRDefault="00753BBB" w:rsidP="0048478B">
      <w:pPr>
        <w:spacing w:line="360" w:lineRule="auto"/>
        <w:ind w:right="51" w:firstLineChars="236" w:firstLine="663"/>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2"/>
        <w:spacing w:line="360" w:lineRule="auto"/>
        <w:ind w:right="51"/>
        <w:rPr>
          <w:rFonts w:cs="Times New Roman"/>
        </w:rPr>
      </w:pPr>
      <w:r>
        <w:rPr>
          <w:rFonts w:hint="eastAsia"/>
        </w:rPr>
        <w:t>本职业共设三个等级，分别为：劳动关系协调员（国家职业资格三级）、劳动关系协调师（国家职业资格二级）、高级劳动关系协调师（国家职业资格一级）。</w:t>
      </w:r>
    </w:p>
    <w:p w:rsidR="00753BBB" w:rsidRDefault="00753BBB" w:rsidP="0048478B">
      <w:pPr>
        <w:tabs>
          <w:tab w:val="left" w:pos="0"/>
        </w:tabs>
        <w:spacing w:line="360" w:lineRule="auto"/>
        <w:ind w:rightChars="-63" w:right="-126" w:firstLineChars="236" w:firstLine="663"/>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48478B">
      <w:pPr>
        <w:tabs>
          <w:tab w:val="left" w:pos="364"/>
        </w:tabs>
        <w:spacing w:line="360" w:lineRule="auto"/>
        <w:ind w:firstLineChars="235" w:firstLine="564"/>
        <w:jc w:val="both"/>
        <w:rPr>
          <w:rFonts w:ascii="宋体"/>
          <w:sz w:val="24"/>
          <w:szCs w:val="24"/>
        </w:rPr>
      </w:pPr>
      <w:r>
        <w:rPr>
          <w:rFonts w:ascii="宋体" w:cs="宋体" w:hint="eastAsia"/>
          <w:sz w:val="24"/>
          <w:szCs w:val="24"/>
        </w:rPr>
        <w:t>从事或准备从事本职业的人员。</w:t>
      </w:r>
    </w:p>
    <w:p w:rsidR="00753BBB" w:rsidRDefault="00753BBB" w:rsidP="0048478B">
      <w:pPr>
        <w:tabs>
          <w:tab w:val="left" w:pos="364"/>
        </w:tabs>
        <w:spacing w:line="360" w:lineRule="auto"/>
        <w:ind w:firstLineChars="235" w:firstLine="564"/>
        <w:jc w:val="both"/>
        <w:rPr>
          <w:rFonts w:ascii="宋体"/>
          <w:sz w:val="24"/>
          <w:szCs w:val="24"/>
        </w:rPr>
      </w:pPr>
      <w:r>
        <w:rPr>
          <w:rFonts w:ascii="宋体" w:cs="宋体" w:hint="eastAsia"/>
          <w:sz w:val="24"/>
          <w:szCs w:val="24"/>
          <w:lang w:eastAsia="zh-TW"/>
        </w:rPr>
        <w:t>相关专业指</w:t>
      </w:r>
      <w:r>
        <w:rPr>
          <w:rFonts w:ascii="宋体" w:cs="宋体"/>
          <w:sz w:val="24"/>
          <w:szCs w:val="24"/>
        </w:rPr>
        <w:t xml:space="preserve"> : </w:t>
      </w:r>
      <w:r>
        <w:rPr>
          <w:rFonts w:ascii="宋体" w:cs="宋体" w:hint="eastAsia"/>
          <w:sz w:val="24"/>
          <w:szCs w:val="24"/>
          <w:lang w:eastAsia="zh-TW"/>
        </w:rPr>
        <w:t>劳动与社会保障、人力资源管理、劳动经济、社会工作、法学等。</w:t>
      </w:r>
    </w:p>
    <w:p w:rsidR="00753BBB" w:rsidRDefault="00753BBB" w:rsidP="0048478B">
      <w:pPr>
        <w:tabs>
          <w:tab w:val="left" w:pos="364"/>
        </w:tabs>
        <w:spacing w:line="360" w:lineRule="auto"/>
        <w:ind w:firstLineChars="235" w:firstLine="564"/>
        <w:jc w:val="both"/>
        <w:rPr>
          <w:rFonts w:ascii="宋体" w:cs="宋体"/>
          <w:sz w:val="24"/>
          <w:szCs w:val="24"/>
        </w:rPr>
      </w:pPr>
      <w:r>
        <w:rPr>
          <w:sz w:val="24"/>
          <w:szCs w:val="24"/>
        </w:rPr>
        <w:t>——</w:t>
      </w:r>
      <w:r>
        <w:rPr>
          <w:rFonts w:ascii="宋体" w:cs="宋体" w:hint="eastAsia"/>
          <w:sz w:val="24"/>
          <w:szCs w:val="24"/>
          <w:lang w:eastAsia="zh-TW"/>
        </w:rPr>
        <w:t>劳动关系协调员</w:t>
      </w:r>
      <w:r>
        <w:rPr>
          <w:rFonts w:ascii="宋体" w:cs="宋体"/>
          <w:sz w:val="24"/>
          <w:szCs w:val="24"/>
        </w:rPr>
        <w:t xml:space="preserve"> ( </w:t>
      </w:r>
      <w:r>
        <w:rPr>
          <w:rFonts w:ascii="宋体" w:cs="宋体" w:hint="eastAsia"/>
          <w:sz w:val="24"/>
          <w:szCs w:val="24"/>
          <w:lang w:eastAsia="zh-TW"/>
        </w:rPr>
        <w:t>具有以下条件之一者</w:t>
      </w:r>
      <w:r>
        <w:rPr>
          <w:rFonts w:ascii="宋体" w:cs="宋体"/>
          <w:sz w:val="24"/>
          <w:szCs w:val="24"/>
        </w:rPr>
        <w:t xml:space="preserve"> )</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(2) </w:t>
      </w:r>
      <w:r>
        <w:rPr>
          <w:rFonts w:ascii="宋体" w:cs="宋体" w:hint="eastAsia"/>
          <w:sz w:val="24"/>
          <w:szCs w:val="24"/>
          <w:lang w:eastAsia="zh-TW"/>
        </w:rPr>
        <w:t>具有本专业或相关专业大学专科及以上学历证书。</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(3) </w:t>
      </w:r>
      <w:r>
        <w:rPr>
          <w:rFonts w:ascii="宋体" w:cs="宋体" w:hint="eastAsia"/>
          <w:sz w:val="24"/>
          <w:szCs w:val="24"/>
          <w:lang w:eastAsia="zh-TW"/>
        </w:rPr>
        <w:t>具有其他专业大学专科及以上学历证书</w:t>
      </w:r>
      <w:r>
        <w:rPr>
          <w:rFonts w:ascii="宋体" w:cs="宋体" w:hint="eastAsia"/>
          <w:sz w:val="24"/>
          <w:szCs w:val="24"/>
        </w:rPr>
        <w:t>，</w:t>
      </w:r>
      <w:r>
        <w:rPr>
          <w:rFonts w:ascii="宋体" w:cs="宋体" w:hint="eastAsia"/>
          <w:sz w:val="24"/>
          <w:szCs w:val="24"/>
          <w:lang w:eastAsia="zh-TW"/>
        </w:rPr>
        <w:t>经本职业三级正规培训达到规定标准学时数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48" w:firstLineChars="235" w:firstLine="564"/>
        <w:rPr>
          <w:rFonts w:ascii="宋体" w:cs="宋体"/>
          <w:sz w:val="24"/>
          <w:szCs w:val="24"/>
        </w:rPr>
      </w:pPr>
      <w:r>
        <w:rPr>
          <w:sz w:val="24"/>
          <w:szCs w:val="24"/>
        </w:rPr>
        <w:t>——</w:t>
      </w:r>
      <w:r>
        <w:rPr>
          <w:rFonts w:ascii="宋体" w:cs="宋体" w:hint="eastAsia"/>
          <w:sz w:val="24"/>
          <w:szCs w:val="24"/>
          <w:lang w:eastAsia="zh-TW"/>
        </w:rPr>
        <w:t>劳动关系协调师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13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(2) </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(3) </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经本职业二级正规培训达到规定标准学时数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(4) </w:t>
      </w:r>
      <w:r>
        <w:rPr>
          <w:rFonts w:ascii="宋体" w:cs="宋体" w:hint="eastAsia"/>
          <w:sz w:val="24"/>
          <w:szCs w:val="24"/>
          <w:lang w:eastAsia="zh-TW"/>
        </w:rPr>
        <w:t>取得本专业或相关专业大学本科学历证书后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(5) </w:t>
      </w:r>
      <w:r>
        <w:rPr>
          <w:rFonts w:ascii="宋体" w:cs="宋体" w:hint="eastAsia"/>
          <w:sz w:val="24"/>
          <w:szCs w:val="24"/>
          <w:lang w:eastAsia="zh-TW"/>
        </w:rPr>
        <w:t>具有本专业或相关专业大学本科学历证书</w:t>
      </w:r>
      <w:r>
        <w:rPr>
          <w:rFonts w:ascii="宋体" w:cs="宋体" w:hint="eastAsia"/>
          <w:sz w:val="24"/>
          <w:szCs w:val="24"/>
        </w:rPr>
        <w:t>，</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48478B">
      <w:pPr>
        <w:tabs>
          <w:tab w:val="left" w:pos="489"/>
        </w:tabs>
        <w:spacing w:line="360" w:lineRule="auto"/>
        <w:ind w:firstLineChars="235" w:firstLine="564"/>
        <w:jc w:val="both"/>
        <w:rPr>
          <w:rFonts w:ascii="宋体"/>
          <w:sz w:val="24"/>
          <w:szCs w:val="24"/>
        </w:rPr>
      </w:pPr>
      <w:r>
        <w:rPr>
          <w:rFonts w:ascii="宋体" w:cs="宋体"/>
          <w:sz w:val="24"/>
          <w:szCs w:val="24"/>
        </w:rPr>
        <w:lastRenderedPageBreak/>
        <w:t xml:space="preserve">(6) </w:t>
      </w:r>
      <w:r>
        <w:rPr>
          <w:rFonts w:ascii="宋体" w:cs="宋体" w:hint="eastAsia"/>
          <w:sz w:val="24"/>
          <w:szCs w:val="24"/>
          <w:lang w:eastAsia="zh-TW"/>
        </w:rPr>
        <w:t>具有本专业或相关专业大学本科学历证书</w:t>
      </w:r>
      <w:r>
        <w:rPr>
          <w:rFonts w:ascii="宋体" w:cs="宋体" w:hint="eastAsia"/>
          <w:sz w:val="24"/>
          <w:szCs w:val="24"/>
        </w:rPr>
        <w:t>，</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经本职业二级正规培训达到规定标准学时数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tabs>
          <w:tab w:val="left" w:pos="489"/>
        </w:tabs>
        <w:spacing w:line="360" w:lineRule="auto"/>
        <w:ind w:firstLineChars="235" w:firstLine="564"/>
        <w:jc w:val="both"/>
        <w:rPr>
          <w:rFonts w:ascii="宋体"/>
          <w:sz w:val="24"/>
          <w:szCs w:val="24"/>
        </w:rPr>
      </w:pPr>
      <w:r>
        <w:rPr>
          <w:rFonts w:ascii="宋体" w:cs="宋体"/>
          <w:sz w:val="24"/>
          <w:szCs w:val="24"/>
        </w:rPr>
        <w:t xml:space="preserve">(7) </w:t>
      </w:r>
      <w:r>
        <w:rPr>
          <w:rFonts w:ascii="宋体" w:cs="宋体" w:hint="eastAsia"/>
          <w:sz w:val="24"/>
          <w:szCs w:val="24"/>
          <w:lang w:eastAsia="zh-TW"/>
        </w:rPr>
        <w:t>取得硕士研究生及以上学历证书后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48478B">
      <w:pPr>
        <w:tabs>
          <w:tab w:val="left" w:pos="489"/>
        </w:tabs>
        <w:spacing w:line="360" w:lineRule="auto"/>
        <w:ind w:firstLineChars="235" w:firstLine="564"/>
        <w:jc w:val="both"/>
        <w:rPr>
          <w:rFonts w:ascii="宋体" w:cs="宋体"/>
          <w:sz w:val="24"/>
          <w:szCs w:val="24"/>
        </w:rPr>
      </w:pPr>
      <w:r>
        <w:rPr>
          <w:sz w:val="24"/>
          <w:szCs w:val="24"/>
        </w:rPr>
        <w:t>——</w:t>
      </w:r>
      <w:r>
        <w:rPr>
          <w:rFonts w:ascii="宋体" w:cs="宋体" w:hint="eastAsia"/>
          <w:sz w:val="24"/>
          <w:szCs w:val="24"/>
          <w:lang w:eastAsia="zh-TW"/>
        </w:rPr>
        <w:t>高级劳动关系协调师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19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(2) </w:t>
      </w:r>
      <w:r>
        <w:rPr>
          <w:rFonts w:ascii="宋体" w:cs="宋体" w:hint="eastAsia"/>
          <w:sz w:val="24"/>
          <w:szCs w:val="24"/>
          <w:lang w:eastAsia="zh-TW"/>
        </w:rPr>
        <w:t>取得本职业二级职业资格证书后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(3) </w:t>
      </w:r>
      <w:r>
        <w:rPr>
          <w:rFonts w:ascii="宋体" w:cs="宋体" w:hint="eastAsia"/>
          <w:sz w:val="24"/>
          <w:szCs w:val="24"/>
          <w:lang w:eastAsia="zh-TW"/>
        </w:rPr>
        <w:t>取得本职业二级职业资格证书后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经本职业一级正规培训达到规定标准学时数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(4) </w:t>
      </w:r>
      <w:r>
        <w:rPr>
          <w:rFonts w:ascii="宋体" w:cs="宋体" w:hint="eastAsia"/>
          <w:sz w:val="24"/>
          <w:szCs w:val="24"/>
          <w:lang w:eastAsia="zh-TW"/>
        </w:rPr>
        <w:t>取得大学本科学历证书后</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13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(5) </w:t>
      </w:r>
      <w:r>
        <w:rPr>
          <w:rFonts w:ascii="宋体" w:cs="宋体" w:hint="eastAsia"/>
          <w:sz w:val="24"/>
          <w:szCs w:val="24"/>
          <w:lang w:eastAsia="zh-TW"/>
        </w:rPr>
        <w:t>具有硕士、博士研究生学历证书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10 </w:t>
      </w:r>
      <w:r>
        <w:rPr>
          <w:rFonts w:ascii="宋体" w:cs="宋体" w:hint="eastAsia"/>
          <w:sz w:val="24"/>
          <w:szCs w:val="24"/>
          <w:lang w:eastAsia="zh-TW"/>
        </w:rPr>
        <w:t>年以上。</w:t>
      </w:r>
    </w:p>
    <w:p w:rsidR="00753BBB" w:rsidRDefault="00753BBB" w:rsidP="0048478B">
      <w:pPr>
        <w:spacing w:line="360" w:lineRule="auto"/>
        <w:ind w:right="48" w:firstLineChars="235" w:firstLine="564"/>
        <w:rPr>
          <w:rFonts w:ascii="宋体"/>
          <w:sz w:val="24"/>
          <w:szCs w:val="24"/>
        </w:rPr>
      </w:pPr>
      <w:r>
        <w:rPr>
          <w:rFonts w:ascii="宋体" w:cs="宋体"/>
          <w:sz w:val="24"/>
          <w:szCs w:val="24"/>
        </w:rPr>
        <w:t xml:space="preserve">(6) </w:t>
      </w:r>
      <w:r>
        <w:rPr>
          <w:rFonts w:ascii="宋体" w:cs="宋体" w:hint="eastAsia"/>
          <w:sz w:val="24"/>
          <w:szCs w:val="24"/>
          <w:lang w:eastAsia="zh-TW"/>
        </w:rPr>
        <w:t>具有本专业或相关专业硕士研究生学历证书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48478B">
      <w:pPr>
        <w:tabs>
          <w:tab w:val="left" w:pos="552"/>
        </w:tabs>
        <w:spacing w:line="360" w:lineRule="auto"/>
        <w:ind w:firstLineChars="235" w:firstLine="564"/>
        <w:jc w:val="both"/>
        <w:rPr>
          <w:rFonts w:ascii="宋体"/>
          <w:sz w:val="24"/>
          <w:szCs w:val="24"/>
        </w:rPr>
      </w:pPr>
      <w:r>
        <w:rPr>
          <w:rFonts w:ascii="宋体" w:cs="宋体"/>
          <w:sz w:val="24"/>
          <w:szCs w:val="24"/>
        </w:rPr>
        <w:t xml:space="preserve">(7) </w:t>
      </w:r>
      <w:r>
        <w:rPr>
          <w:rFonts w:ascii="宋体" w:cs="宋体" w:hint="eastAsia"/>
          <w:sz w:val="24"/>
          <w:szCs w:val="24"/>
          <w:lang w:eastAsia="zh-TW"/>
        </w:rPr>
        <w:t>具有本专业或相关专业博士研究生学历证书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48478B">
      <w:pPr>
        <w:tabs>
          <w:tab w:val="left" w:pos="0"/>
        </w:tabs>
        <w:spacing w:line="360" w:lineRule="auto"/>
        <w:ind w:rightChars="-63" w:right="-126" w:firstLineChars="173" w:firstLine="415"/>
        <w:jc w:val="both"/>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企业人力资源管理师</w:t>
      </w:r>
    </w:p>
    <w:p w:rsidR="00753BBB" w:rsidRDefault="00753BBB" w:rsidP="0048478B">
      <w:pPr>
        <w:spacing w:line="432" w:lineRule="exact"/>
        <w:ind w:right="51" w:firstLineChars="236" w:firstLine="853"/>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2007</w:t>
      </w:r>
      <w:r>
        <w:rPr>
          <w:rFonts w:ascii="仿宋_GB2312" w:eastAsia="仿宋_GB2312" w:cs="仿宋_GB2312" w:hint="eastAsia"/>
          <w:b/>
          <w:bCs/>
          <w:sz w:val="36"/>
          <w:szCs w:val="36"/>
        </w:rPr>
        <w:t>年修订）</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48478B">
      <w:pPr>
        <w:pStyle w:val="a3"/>
        <w:spacing w:line="360" w:lineRule="auto"/>
        <w:ind w:left="400" w:right="51" w:firstLineChars="235" w:firstLine="470"/>
      </w:pPr>
      <w:r>
        <w:rPr>
          <w:rFonts w:cs="宋体" w:hint="eastAsia"/>
        </w:rPr>
        <w:t>本职业共设四个等级，分别为：四级企业人力资源管理师（国家职业资格四级）、三级企业人力资源管理师（国家职业资格三级）、二级企业人力资源管理师（国家职业资格二级）、一级企业人力资源管理师（国家职业资格一级）。</w:t>
      </w:r>
    </w:p>
    <w:p w:rsidR="00753BBB" w:rsidRDefault="00753BBB" w:rsidP="0048478B">
      <w:pPr>
        <w:spacing w:line="360" w:lineRule="auto"/>
        <w:ind w:right="51" w:firstLineChars="235" w:firstLine="661"/>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rPr>
        <w:t>四级企业人力资源管理师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rPr>
        <w:t>经本职业四级企业人力资源管理师正规培训达规定标准学时数，并取得结业证书。</w:t>
      </w:r>
    </w:p>
    <w:p w:rsidR="00753BBB" w:rsidRDefault="00753BBB">
      <w:pPr>
        <w:spacing w:line="360" w:lineRule="auto"/>
        <w:ind w:left="566" w:right="24"/>
        <w:rPr>
          <w:rFonts w:ascii="宋体" w:cs="宋体"/>
          <w:sz w:val="24"/>
          <w:szCs w:val="24"/>
        </w:rPr>
      </w:pPr>
      <w:r>
        <w:rPr>
          <w:sz w:val="24"/>
          <w:szCs w:val="24"/>
        </w:rPr>
        <w:t>——</w:t>
      </w:r>
      <w:r>
        <w:rPr>
          <w:rFonts w:ascii="宋体" w:cs="宋体" w:hint="eastAsia"/>
          <w:sz w:val="24"/>
          <w:szCs w:val="24"/>
        </w:rPr>
        <w:t>三级企业人力资源管理师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6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lastRenderedPageBreak/>
        <w:t xml:space="preserve">(2) </w:t>
      </w:r>
      <w:r>
        <w:rPr>
          <w:rFonts w:ascii="宋体" w:cs="宋体" w:hint="eastAsia"/>
          <w:sz w:val="24"/>
          <w:szCs w:val="24"/>
        </w:rPr>
        <w:t>取得本职业四级企业人力资源管理师职业资格证书后，连续从事本职业工作</w:t>
      </w:r>
      <w:r>
        <w:rPr>
          <w:rFonts w:ascii="宋体" w:cs="宋体"/>
          <w:sz w:val="24"/>
          <w:szCs w:val="24"/>
        </w:rPr>
        <w:t xml:space="preserve"> 4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本职业四级企业人力资源管理师</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w:t>
      </w:r>
      <w:r>
        <w:rPr>
          <w:rFonts w:ascii="宋体" w:cs="宋体" w:hint="eastAsia"/>
          <w:sz w:val="24"/>
          <w:szCs w:val="24"/>
        </w:rPr>
        <w:t>本职业三级企业人力资源管理师</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(4) </w:t>
      </w:r>
      <w:r>
        <w:rPr>
          <w:rFonts w:ascii="宋体" w:cs="宋体" w:hint="eastAsia"/>
          <w:sz w:val="24"/>
          <w:szCs w:val="24"/>
        </w:rPr>
        <w:t>取得大学专科学历证书后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(5) </w:t>
      </w:r>
      <w:r>
        <w:rPr>
          <w:rFonts w:ascii="宋体" w:cs="宋体" w:hint="eastAsia"/>
          <w:sz w:val="24"/>
          <w:szCs w:val="24"/>
        </w:rPr>
        <w:t>取得大学本科学历证书后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1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(6) </w:t>
      </w:r>
      <w:r>
        <w:rPr>
          <w:rFonts w:ascii="宋体" w:cs="宋体" w:hint="eastAsia"/>
          <w:sz w:val="24"/>
          <w:szCs w:val="24"/>
        </w:rPr>
        <w:t>取得大学本科学历证书后</w:t>
      </w:r>
      <w:r>
        <w:rPr>
          <w:rFonts w:ascii="宋体" w:cs="宋体"/>
          <w:sz w:val="24"/>
          <w:szCs w:val="24"/>
        </w:rPr>
        <w:t xml:space="preserve">, </w:t>
      </w:r>
      <w:r>
        <w:rPr>
          <w:rFonts w:ascii="宋体" w:cs="宋体" w:hint="eastAsia"/>
          <w:sz w:val="24"/>
          <w:szCs w:val="24"/>
          <w:lang w:eastAsia="zh-TW"/>
        </w:rPr>
        <w:t>经</w:t>
      </w:r>
      <w:r>
        <w:rPr>
          <w:rFonts w:ascii="宋体" w:cs="宋体" w:hint="eastAsia"/>
          <w:sz w:val="24"/>
          <w:szCs w:val="24"/>
        </w:rPr>
        <w:t>本职业三级企业人力资源管理师</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(7) </w:t>
      </w:r>
      <w:r>
        <w:rPr>
          <w:rFonts w:ascii="宋体" w:cs="宋体" w:hint="eastAsia"/>
          <w:sz w:val="24"/>
          <w:szCs w:val="24"/>
        </w:rPr>
        <w:t>具有硕士研究生及以上学历</w:t>
      </w:r>
      <w:r>
        <w:rPr>
          <w:rFonts w:ascii="宋体" w:cs="宋体" w:hint="eastAsia"/>
          <w:sz w:val="24"/>
          <w:szCs w:val="24"/>
          <w:lang w:eastAsia="zh-TW"/>
        </w:rPr>
        <w:t>证书。</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ascii="宋体" w:cs="宋体" w:hint="eastAsia"/>
          <w:sz w:val="24"/>
          <w:szCs w:val="24"/>
        </w:rPr>
        <w:t>二级企业人力资源管理师</w:t>
      </w:r>
      <w:r>
        <w:rPr>
          <w:rFonts w:ascii="宋体" w:cs="宋体"/>
          <w:sz w:val="24"/>
          <w:szCs w:val="24"/>
        </w:rPr>
        <w:t xml:space="preserve">( </w:t>
      </w:r>
      <w:r>
        <w:rPr>
          <w:rFonts w:ascii="宋体" w:cs="宋体" w:hint="eastAsia"/>
          <w:sz w:val="24"/>
          <w:szCs w:val="24"/>
        </w:rPr>
        <w:t>具备以下条件之一者</w:t>
      </w:r>
      <w:r>
        <w:rPr>
          <w:rFonts w:ascii="宋体" w:cs="宋体"/>
          <w:sz w:val="24"/>
          <w:szCs w:val="24"/>
        </w:rPr>
        <w:t xml:space="preserve">)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13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rPr>
        <w:t>取得本职业三级企业人力资源管理师职业资格证书后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5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rPr>
        <w:t>取得本职业三级企业人力资源管理师职业资格证书后，连续从事本职业工作</w:t>
      </w:r>
      <w:r>
        <w:rPr>
          <w:rFonts w:ascii="宋体" w:cs="宋体"/>
          <w:sz w:val="24"/>
          <w:szCs w:val="24"/>
        </w:rPr>
        <w:t xml:space="preserve"> 4 </w:t>
      </w:r>
      <w:r>
        <w:rPr>
          <w:rFonts w:ascii="宋体" w:cs="宋体" w:hint="eastAsia"/>
          <w:sz w:val="24"/>
          <w:szCs w:val="24"/>
        </w:rPr>
        <w:t>年以上，经本职业二级企业人力资源管理师正规培训达规定标准学时数，并取得结业证书。</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(4) </w:t>
      </w:r>
      <w:r>
        <w:rPr>
          <w:rFonts w:ascii="宋体" w:cs="宋体" w:hint="eastAsia"/>
          <w:sz w:val="24"/>
          <w:szCs w:val="24"/>
        </w:rPr>
        <w:t>取得大学本科学历证书后，连续从事本职业工作</w:t>
      </w:r>
      <w:r>
        <w:rPr>
          <w:rFonts w:ascii="宋体" w:cs="宋体"/>
          <w:sz w:val="24"/>
          <w:szCs w:val="24"/>
        </w:rPr>
        <w:t xml:space="preserve"> 5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(5) </w:t>
      </w:r>
      <w:r>
        <w:rPr>
          <w:rFonts w:ascii="宋体" w:cs="宋体" w:hint="eastAsia"/>
          <w:sz w:val="24"/>
          <w:szCs w:val="24"/>
        </w:rPr>
        <w:t>具有大学本科学历证书，取得本职业三级企业人力资源管理师职业资格证书后，连续从事本职业工作</w:t>
      </w:r>
      <w:r>
        <w:rPr>
          <w:rFonts w:ascii="宋体" w:cs="宋体"/>
          <w:sz w:val="24"/>
          <w:szCs w:val="24"/>
        </w:rPr>
        <w:t xml:space="preserve"> 4 </w:t>
      </w:r>
      <w:r>
        <w:rPr>
          <w:rFonts w:ascii="宋体" w:cs="宋体" w:hint="eastAsia"/>
          <w:sz w:val="24"/>
          <w:szCs w:val="24"/>
        </w:rPr>
        <w:t>年以上</w:t>
      </w:r>
      <w:r>
        <w:rPr>
          <w:rFonts w:ascii="宋体" w:cs="宋体" w:hint="eastAsia"/>
          <w:sz w:val="24"/>
          <w:szCs w:val="24"/>
          <w:lang w:eastAsia="zh-TW"/>
        </w:rPr>
        <w:t>。</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(6) </w:t>
      </w:r>
      <w:r>
        <w:rPr>
          <w:rFonts w:ascii="宋体" w:cs="宋体" w:hint="eastAsia"/>
          <w:sz w:val="24"/>
          <w:szCs w:val="24"/>
        </w:rPr>
        <w:t>具有大学本科学历证书，取得本职业三级企业人力资源管理师职业资格证书后，连续从事本职业工作</w:t>
      </w:r>
      <w:r>
        <w:rPr>
          <w:rFonts w:ascii="宋体" w:cs="宋体"/>
          <w:sz w:val="24"/>
          <w:szCs w:val="24"/>
        </w:rPr>
        <w:t xml:space="preserve"> 3 </w:t>
      </w:r>
      <w:r>
        <w:rPr>
          <w:rFonts w:ascii="宋体" w:cs="宋体" w:hint="eastAsia"/>
          <w:sz w:val="24"/>
          <w:szCs w:val="24"/>
        </w:rPr>
        <w:t>年以上，经本职业二级企业人力资源管理师正规培训达规定标准学时数，并取得结业证书。</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(7) </w:t>
      </w:r>
      <w:r>
        <w:rPr>
          <w:rFonts w:ascii="宋体" w:cs="宋体" w:hint="eastAsia"/>
          <w:sz w:val="24"/>
          <w:szCs w:val="24"/>
        </w:rPr>
        <w:t>取得硕士研究生及以上学历证书后，连续从事本职业工作</w:t>
      </w:r>
      <w:r>
        <w:rPr>
          <w:rFonts w:ascii="宋体" w:cs="宋体"/>
          <w:sz w:val="24"/>
          <w:szCs w:val="24"/>
        </w:rPr>
        <w:t xml:space="preserve"> 2 </w:t>
      </w:r>
      <w:r>
        <w:rPr>
          <w:rFonts w:ascii="宋体" w:cs="宋体" w:hint="eastAsia"/>
          <w:sz w:val="24"/>
          <w:szCs w:val="24"/>
        </w:rPr>
        <w:t>年以上</w:t>
      </w:r>
      <w:r>
        <w:rPr>
          <w:rFonts w:ascii="宋体" w:cs="宋体" w:hint="eastAsia"/>
          <w:sz w:val="24"/>
          <w:szCs w:val="24"/>
          <w:lang w:eastAsia="zh-TW"/>
        </w:rPr>
        <w:t>。</w:t>
      </w:r>
    </w:p>
    <w:p w:rsidR="00753BBB" w:rsidRDefault="00753BBB" w:rsidP="0048478B">
      <w:pPr>
        <w:tabs>
          <w:tab w:val="left" w:pos="432"/>
        </w:tabs>
        <w:spacing w:line="360" w:lineRule="auto"/>
        <w:ind w:right="24" w:firstLineChars="236" w:firstLine="566"/>
        <w:rPr>
          <w:rFonts w:ascii="宋体" w:cs="宋体"/>
          <w:sz w:val="24"/>
          <w:szCs w:val="24"/>
        </w:rPr>
      </w:pPr>
      <w:r>
        <w:rPr>
          <w:sz w:val="24"/>
          <w:szCs w:val="24"/>
        </w:rPr>
        <w:t>——</w:t>
      </w:r>
      <w:r>
        <w:rPr>
          <w:rFonts w:ascii="宋体" w:cs="宋体" w:hint="eastAsia"/>
          <w:sz w:val="24"/>
          <w:szCs w:val="24"/>
        </w:rPr>
        <w:t>一级企业人力资源管理师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19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(2) </w:t>
      </w:r>
      <w:r>
        <w:rPr>
          <w:rFonts w:ascii="宋体" w:cs="宋体" w:hint="eastAsia"/>
          <w:sz w:val="24"/>
          <w:szCs w:val="24"/>
        </w:rPr>
        <w:t>取得本职业二级企业人力资源管理师职业资格证书后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4 </w:t>
      </w:r>
      <w:r>
        <w:rPr>
          <w:rFonts w:ascii="宋体" w:cs="宋体" w:hint="eastAsia"/>
          <w:sz w:val="24"/>
          <w:szCs w:val="24"/>
        </w:rPr>
        <w:t>年以上。</w:t>
      </w:r>
    </w:p>
    <w:p w:rsidR="00753BBB" w:rsidRDefault="00753BBB" w:rsidP="0048478B">
      <w:pPr>
        <w:spacing w:line="360" w:lineRule="auto"/>
        <w:ind w:right="24" w:firstLineChars="236" w:firstLine="566"/>
        <w:rPr>
          <w:rFonts w:ascii="宋体"/>
          <w:sz w:val="24"/>
          <w:szCs w:val="24"/>
        </w:rPr>
      </w:pPr>
      <w:r>
        <w:rPr>
          <w:rFonts w:ascii="宋体" w:cs="宋体"/>
          <w:sz w:val="24"/>
          <w:szCs w:val="24"/>
        </w:rPr>
        <w:t xml:space="preserve">(3) </w:t>
      </w:r>
      <w:r>
        <w:rPr>
          <w:rFonts w:ascii="宋体" w:cs="宋体" w:hint="eastAsia"/>
          <w:sz w:val="24"/>
          <w:szCs w:val="24"/>
        </w:rPr>
        <w:t>取得本职业二级企业人力资源管理师职业资格证书后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年以上，经一级企业人力资源管理师正规培训达规定标准学时数，并取得结业证书。</w:t>
      </w:r>
    </w:p>
    <w:p w:rsidR="00753BBB" w:rsidRDefault="00753BBB">
      <w:pPr>
        <w:spacing w:line="360" w:lineRule="auto"/>
        <w:ind w:right="24"/>
        <w:rPr>
          <w:rFonts w:ascii="宋体"/>
          <w:sz w:val="24"/>
          <w:szCs w:val="24"/>
        </w:rPr>
      </w:pPr>
      <w:r>
        <w:rPr>
          <w:rFonts w:ascii="宋体" w:cs="宋体"/>
          <w:sz w:val="24"/>
          <w:szCs w:val="24"/>
        </w:rPr>
        <w:lastRenderedPageBreak/>
        <w:t>*</w:t>
      </w:r>
      <w:r>
        <w:rPr>
          <w:rFonts w:ascii="宋体" w:cs="宋体" w:hint="eastAsia"/>
          <w:sz w:val="24"/>
          <w:szCs w:val="24"/>
        </w:rPr>
        <w:t>试点期间按试点方案规定的内容执行。</w:t>
      </w:r>
    </w:p>
    <w:p w:rsidR="00753BBB" w:rsidRDefault="00753BBB" w:rsidP="0048478B">
      <w:pPr>
        <w:tabs>
          <w:tab w:val="left" w:pos="0"/>
        </w:tabs>
        <w:spacing w:line="360" w:lineRule="auto"/>
        <w:ind w:rightChars="-63" w:right="-126"/>
        <w:jc w:val="both"/>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中央空调系统运行操作员</w:t>
      </w:r>
    </w:p>
    <w:p w:rsidR="00753BBB" w:rsidRDefault="00753BBB" w:rsidP="0048478B">
      <w:pPr>
        <w:spacing w:line="432" w:lineRule="exact"/>
        <w:ind w:left="451"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1175E">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61175E">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61175E">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61175E">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61175E">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取得技工学校本专业或相关专业①毕业证书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w:t>
      </w:r>
      <w:r w:rsidRPr="009632B3">
        <w:rPr>
          <w:rFonts w:ascii="宋体" w:hAnsi="宋体" w:cs="宋体" w:hint="eastAsia"/>
          <w:sz w:val="24"/>
          <w:szCs w:val="24"/>
          <w:lang w:eastAsia="zh-TW"/>
        </w:rPr>
        <w:lastRenderedPageBreak/>
        <w:t>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61175E">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、本职业：中央空调系统运行操作员。</w:t>
      </w:r>
    </w:p>
    <w:p w:rsidR="00753BBB" w:rsidRDefault="00753BBB" w:rsidP="0061175E">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、相关职业：制冷工、压缩机工、冷藏工、制冷空调设备装配工、空调器装配工。</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：供热、供燃气、通风及空调工程。</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4</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sidRPr="0061175E">
        <w:rPr>
          <w:rFonts w:ascii="宋体" w:hAnsi="宋体" w:cs="宋体"/>
          <w:sz w:val="24"/>
          <w:szCs w:val="24"/>
        </w:rPr>
        <w:t xml:space="preserve"> </w:t>
      </w:r>
      <w:r>
        <w:rPr>
          <w:rFonts w:ascii="宋体" w:hAnsi="宋体" w:cs="宋体" w:hint="eastAsia"/>
          <w:sz w:val="24"/>
          <w:szCs w:val="24"/>
        </w:rPr>
        <w:t>制冷及低温工程、动力工程、建筑环境与能源应用工程、能源与动力工程、制冷与空调、暖通空调、建筑环境与设备、热能工程、给水排水工程等相关专业。</w:t>
      </w:r>
    </w:p>
    <w:p w:rsidR="00753BBB" w:rsidRPr="0061175E" w:rsidRDefault="00753BBB" w:rsidP="0048478B">
      <w:pPr>
        <w:tabs>
          <w:tab w:val="left" w:pos="0"/>
        </w:tabs>
        <w:spacing w:line="360" w:lineRule="auto"/>
        <w:ind w:rightChars="-63" w:right="-126" w:firstLineChars="236" w:firstLine="566"/>
        <w:jc w:val="both"/>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中式烹调师</w:t>
      </w: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版）</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210759">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210759">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210759">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210759">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210759">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lastRenderedPageBreak/>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210759">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210759">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、相关职业：中式面点师、西式烹调师、西式面点师。</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中餐烹饪、西餐烹饪、烹调工艺与营养（烹饪工艺与营养）、烹饪与营养教育。</w:t>
      </w:r>
    </w:p>
    <w:p w:rsidR="00753BBB" w:rsidRPr="00210759" w:rsidRDefault="00753BBB">
      <w:pPr>
        <w:tabs>
          <w:tab w:val="left" w:pos="432"/>
        </w:tabs>
        <w:spacing w:line="360" w:lineRule="auto"/>
        <w:ind w:right="24"/>
        <w:rPr>
          <w:rFonts w:ascii="宋体"/>
          <w:sz w:val="24"/>
          <w:szCs w:val="24"/>
        </w:rPr>
      </w:pPr>
    </w:p>
    <w:p w:rsidR="00753BBB" w:rsidRDefault="00753BBB" w:rsidP="00DD31D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中式面点师</w:t>
      </w:r>
    </w:p>
    <w:p w:rsidR="00753BBB" w:rsidRDefault="00753BBB" w:rsidP="00DD31D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DD31DB">
      <w:pPr>
        <w:spacing w:line="360" w:lineRule="auto"/>
        <w:ind w:right="19" w:firstLine="567"/>
        <w:rPr>
          <w:rFonts w:ascii="宋体"/>
          <w:sz w:val="24"/>
          <w:szCs w:val="24"/>
          <w:lang w:eastAsia="zh-TW"/>
        </w:rPr>
      </w:pPr>
      <w:r>
        <w:rPr>
          <w:sz w:val="24"/>
          <w:szCs w:val="24"/>
        </w:rPr>
        <w:lastRenderedPageBreak/>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DD31D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DD31D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DD31D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DD31D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D31DB">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DD31DB">
      <w:pPr>
        <w:spacing w:line="360" w:lineRule="auto"/>
        <w:ind w:right="19" w:firstLine="567"/>
        <w:rPr>
          <w:rFonts w:ascii="宋体"/>
          <w:sz w:val="24"/>
          <w:szCs w:val="24"/>
        </w:rPr>
      </w:pPr>
      <w:r>
        <w:rPr>
          <w:rFonts w:ascii="宋体" w:hAnsi="宋体" w:cs="宋体" w:hint="eastAsia"/>
          <w:sz w:val="24"/>
          <w:szCs w:val="24"/>
        </w:rPr>
        <w:lastRenderedPageBreak/>
        <w:t>注：</w:t>
      </w:r>
      <w:r>
        <w:rPr>
          <w:rFonts w:ascii="宋体" w:hAnsi="宋体" w:cs="宋体"/>
          <w:sz w:val="24"/>
          <w:szCs w:val="24"/>
        </w:rPr>
        <w:t>1</w:t>
      </w:r>
      <w:r>
        <w:rPr>
          <w:rFonts w:ascii="宋体" w:hAnsi="宋体" w:cs="宋体" w:hint="eastAsia"/>
          <w:sz w:val="24"/>
          <w:szCs w:val="24"/>
        </w:rPr>
        <w:t>、相关职业：中式烹调师、西式烹调师、西式面点师、糕点面包烘焙工、米面主食制作工。</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中餐烹饪、西餐烹饪、中西面点工艺、烹调工艺与营养（烹饪工艺与营养）、烹饪与营养教育。</w:t>
      </w:r>
    </w:p>
    <w:p w:rsidR="00753BBB" w:rsidRPr="00DD31DB" w:rsidRDefault="00753BBB">
      <w:pPr>
        <w:spacing w:line="360" w:lineRule="auto"/>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西式烹调师</w:t>
      </w: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1217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F12174">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F12174">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F12174">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F12174">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w:t>
      </w:r>
      <w:r w:rsidRPr="009632B3">
        <w:rPr>
          <w:rFonts w:ascii="宋体" w:hAnsi="宋体" w:cs="宋体" w:hint="eastAsia"/>
          <w:sz w:val="24"/>
          <w:szCs w:val="24"/>
          <w:lang w:eastAsia="zh-TW"/>
        </w:rPr>
        <w:lastRenderedPageBreak/>
        <w:t>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12174">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F12174">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、相关职业：西式面点师、中式烹调师。</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：西餐烹饪。</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烹饪。</w:t>
      </w:r>
    </w:p>
    <w:p w:rsidR="00753BBB" w:rsidRPr="00F12174" w:rsidRDefault="00753BBB">
      <w:pPr>
        <w:spacing w:line="360" w:lineRule="auto"/>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西式面点师</w:t>
      </w: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1217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F12174">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F12174">
      <w:pPr>
        <w:spacing w:line="360" w:lineRule="auto"/>
        <w:ind w:right="24"/>
        <w:rPr>
          <w:rFonts w:ascii="宋体"/>
          <w:sz w:val="24"/>
          <w:szCs w:val="24"/>
        </w:rPr>
      </w:pPr>
      <w:r>
        <w:rPr>
          <w:rFonts w:ascii="宋体" w:cs="宋体" w:hint="eastAsia"/>
          <w:sz w:val="24"/>
          <w:szCs w:val="24"/>
        </w:rPr>
        <w:lastRenderedPageBreak/>
        <w:t>业或相关职业工作</w:t>
      </w:r>
      <w:r>
        <w:rPr>
          <w:rFonts w:ascii="宋体" w:cs="宋体"/>
          <w:sz w:val="24"/>
          <w:szCs w:val="24"/>
        </w:rPr>
        <w:t>4</w:t>
      </w:r>
      <w:r>
        <w:rPr>
          <w:rFonts w:ascii="宋体" w:cs="宋体" w:hint="eastAsia"/>
          <w:sz w:val="24"/>
          <w:szCs w:val="24"/>
        </w:rPr>
        <w:t>年（含）以上。</w:t>
      </w:r>
    </w:p>
    <w:p w:rsidR="00753BBB" w:rsidRDefault="00753BBB" w:rsidP="00F12174">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F12174">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12174">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F12174">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、相关职业：西式烹调师、中式烹调师、中式面点师。</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：烘焙专业。</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西式烹饪专业、中式烹饪专业、食品加工专业。</w:t>
      </w:r>
    </w:p>
    <w:p w:rsidR="00753BBB" w:rsidRPr="00F12174" w:rsidRDefault="00753BBB">
      <w:pPr>
        <w:spacing w:line="360" w:lineRule="auto"/>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茶艺师</w:t>
      </w: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lastRenderedPageBreak/>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w:t>
      </w:r>
      <w:r w:rsidRPr="00D50F7A">
        <w:rPr>
          <w:rFonts w:cs="宋体" w:hint="eastAsia"/>
          <w:sz w:val="24"/>
          <w:szCs w:val="24"/>
        </w:rPr>
        <w:t>级工</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Pr>
          <w:rFonts w:cs="宋体" w:hint="eastAsia"/>
          <w:sz w:val="24"/>
          <w:szCs w:val="24"/>
        </w:rPr>
        <w:t>高级技师</w:t>
      </w:r>
      <w:r w:rsidRPr="00D50F7A">
        <w:rPr>
          <w:rFonts w:cs="宋体" w:hint="eastAsia"/>
          <w:sz w:val="24"/>
          <w:szCs w:val="24"/>
        </w:rPr>
        <w:t>。</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045E1B">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045E1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045E1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045E1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045E1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045E1B">
      <w:pPr>
        <w:spacing w:line="360" w:lineRule="auto"/>
        <w:ind w:right="19" w:firstLine="567"/>
        <w:rPr>
          <w:rFonts w:ascii="宋体"/>
          <w:sz w:val="24"/>
          <w:szCs w:val="24"/>
        </w:rPr>
      </w:pPr>
      <w:r>
        <w:rPr>
          <w:rFonts w:ascii="宋体" w:cs="宋体"/>
          <w:sz w:val="24"/>
          <w:szCs w:val="24"/>
        </w:rPr>
        <w:lastRenderedPageBreak/>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045E1B">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045E1B">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、相关职业：在茶室、茶楼和其他品茶、休闲场所的服务工作，以及评茶、种茶、制茶、售茶岗位的工作。</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：茶艺、茶文化专业。</w:t>
      </w:r>
    </w:p>
    <w:p w:rsidR="00753BBB" w:rsidRPr="00683009" w:rsidRDefault="00753BBB" w:rsidP="0048478B">
      <w:pPr>
        <w:spacing w:line="360" w:lineRule="auto"/>
        <w:ind w:right="19" w:firstLineChars="235" w:firstLine="564"/>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茶学、评茶、茶叶加工、茶业营销等专业，以及文化、文秘、中文、旅游、商贸、空乘、高铁等开设了茶艺课程的专业。</w:t>
      </w:r>
    </w:p>
    <w:p w:rsidR="00753BBB" w:rsidRPr="00045E1B" w:rsidRDefault="00753BBB">
      <w:pPr>
        <w:tabs>
          <w:tab w:val="left" w:pos="432"/>
        </w:tabs>
        <w:spacing w:line="360" w:lineRule="auto"/>
        <w:ind w:right="24"/>
        <w:rPr>
          <w:rFonts w:ascii="宋体"/>
          <w:sz w:val="24"/>
          <w:szCs w:val="24"/>
        </w:rPr>
      </w:pP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有害生物防制员</w:t>
      </w:r>
    </w:p>
    <w:p w:rsidR="00753BBB" w:rsidRDefault="00753BBB" w:rsidP="0048478B">
      <w:pPr>
        <w:spacing w:line="432" w:lineRule="exact"/>
        <w:ind w:right="51" w:firstLineChars="202" w:firstLine="73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48478B">
      <w:pPr>
        <w:spacing w:line="432" w:lineRule="exact"/>
        <w:ind w:left="451" w:right="51" w:firstLineChars="202" w:firstLine="730"/>
        <w:jc w:val="center"/>
        <w:rPr>
          <w:rFonts w:ascii="仿宋_GB2312" w:eastAsia="仿宋_GB2312"/>
          <w:b/>
          <w:bCs/>
          <w:sz w:val="36"/>
          <w:szCs w:val="36"/>
        </w:rPr>
      </w:pPr>
    </w:p>
    <w:p w:rsidR="00753BBB" w:rsidRDefault="00753BBB" w:rsidP="0048478B">
      <w:pPr>
        <w:spacing w:line="360" w:lineRule="auto"/>
        <w:ind w:right="51" w:firstLineChars="202" w:firstLine="568"/>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48478B">
      <w:pPr>
        <w:pStyle w:val="a3"/>
        <w:spacing w:line="360" w:lineRule="auto"/>
        <w:ind w:left="400" w:right="51" w:firstLineChars="100" w:firstLine="24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48478B">
      <w:pPr>
        <w:spacing w:line="360" w:lineRule="auto"/>
        <w:ind w:right="51" w:firstLineChars="235" w:firstLine="661"/>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C05873">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48478B">
      <w:pPr>
        <w:spacing w:line="360" w:lineRule="auto"/>
        <w:ind w:right="24" w:firstLineChars="236" w:firstLine="566"/>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C05873">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C05873">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C05873">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C05873">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lang w:eastAsia="zh-TW"/>
        </w:rPr>
      </w:pPr>
      <w:r>
        <w:rPr>
          <w:rFonts w:ascii="宋体" w:hAnsi="宋体" w:cs="宋体"/>
          <w:sz w:val="24"/>
          <w:szCs w:val="24"/>
        </w:rPr>
        <w:lastRenderedPageBreak/>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C05873">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园林植物保护工程技术人员、进出境动植物检验检疫人员、卫生检疫人员、植物保护技术人员、园艺技术人员、疾病控制医师、公共卫生医师、公卫检验技师、消毒技师、物业管理员、草地监护员、野生植物保护员、园林绿化工、草坪园艺师、公共卫生辅助服务员、护林员、农业技术员、农作物植保员、林业有害生物防治员、动物疫病防治员、动物检验检疫员。</w:t>
      </w:r>
    </w:p>
    <w:p w:rsidR="00753BBB" w:rsidRDefault="00753BBB" w:rsidP="0048478B">
      <w:pPr>
        <w:spacing w:line="360" w:lineRule="auto"/>
        <w:ind w:right="19" w:firstLineChars="235" w:firstLine="564"/>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或相关专业：见附录。</w:t>
      </w:r>
    </w:p>
    <w:p w:rsidR="00753BBB" w:rsidRDefault="00753BBB" w:rsidP="0048478B">
      <w:pPr>
        <w:spacing w:line="360" w:lineRule="auto"/>
        <w:ind w:right="19" w:firstLineChars="235" w:firstLine="564"/>
        <w:rPr>
          <w:rFonts w:ascii="宋体"/>
          <w:sz w:val="24"/>
          <w:szCs w:val="24"/>
        </w:rPr>
      </w:pPr>
    </w:p>
    <w:p w:rsidR="00753BBB" w:rsidRDefault="00753BBB" w:rsidP="0048478B">
      <w:pPr>
        <w:spacing w:line="360" w:lineRule="auto"/>
        <w:ind w:right="19" w:firstLineChars="235" w:firstLine="564"/>
        <w:rPr>
          <w:rFonts w:ascii="宋体"/>
          <w:sz w:val="24"/>
          <w:szCs w:val="24"/>
        </w:rPr>
      </w:pPr>
    </w:p>
    <w:p w:rsidR="00753BBB" w:rsidRDefault="00753BBB" w:rsidP="0048478B">
      <w:pPr>
        <w:spacing w:line="360" w:lineRule="auto"/>
        <w:ind w:right="19" w:firstLineChars="235" w:firstLine="564"/>
        <w:rPr>
          <w:rFonts w:ascii="宋体"/>
          <w:sz w:val="24"/>
          <w:szCs w:val="24"/>
        </w:rPr>
      </w:pPr>
    </w:p>
    <w:p w:rsidR="00753BBB" w:rsidRDefault="00753BBB" w:rsidP="0048478B">
      <w:pPr>
        <w:spacing w:line="360" w:lineRule="auto"/>
        <w:ind w:right="19" w:firstLineChars="235" w:firstLine="564"/>
        <w:rPr>
          <w:rFonts w:ascii="宋体"/>
          <w:sz w:val="24"/>
          <w:szCs w:val="24"/>
        </w:rPr>
      </w:pPr>
    </w:p>
    <w:p w:rsidR="00753BBB" w:rsidRPr="00683009" w:rsidRDefault="0048478B" w:rsidP="0048478B">
      <w:pPr>
        <w:spacing w:line="360" w:lineRule="auto"/>
        <w:ind w:right="19" w:firstLineChars="235" w:firstLine="470"/>
        <w:rPr>
          <w:rFonts w:ascii="宋体"/>
          <w:sz w:val="24"/>
          <w:szCs w:val="24"/>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624.75pt" o:preferrelative="f">
            <v:imagedata r:id="rId7" o:title=""/>
            <o:lock v:ext="edit" aspectratio="f"/>
          </v:shape>
        </w:pict>
      </w:r>
      <w:r>
        <w:lastRenderedPageBreak/>
        <w:pict>
          <v:shape id="_x0000_i1026" type="#_x0000_t75" style="width:424.5pt;height:624.75pt" o:preferrelative="f">
            <v:imagedata r:id="rId8" o:title=""/>
            <o:lock v:ext="edit" aspectratio="f"/>
          </v:shape>
        </w:pict>
      </w:r>
      <w:r>
        <w:lastRenderedPageBreak/>
        <w:pict>
          <v:shape id="_x0000_i1027" type="#_x0000_t75" style="width:424.5pt;height:624.75pt" o:preferrelative="f">
            <v:imagedata r:id="rId9" o:title=""/>
            <o:lock v:ext="edit" aspectratio="f"/>
          </v:shape>
        </w:pict>
      </w:r>
      <w:r>
        <w:lastRenderedPageBreak/>
        <w:pict>
          <v:shape id="_x0000_i1028" type="#_x0000_t75" style="width:424.5pt;height:624.75pt" o:preferrelative="f">
            <v:imagedata r:id="rId10" o:title=""/>
            <o:lock v:ext="edit" aspectratio="f"/>
          </v:shape>
        </w:pict>
      </w:r>
      <w:r>
        <w:lastRenderedPageBreak/>
        <w:pict>
          <v:shape id="_x0000_i1029" type="#_x0000_t75" style="width:424.5pt;height:624.75pt" o:preferrelative="f">
            <v:imagedata r:id="rId11" o:title=""/>
            <o:lock v:ext="edit" aspectratio="f"/>
          </v:shape>
        </w:pict>
      </w:r>
      <w:r>
        <w:lastRenderedPageBreak/>
        <w:pict>
          <v:shape id="_x0000_i1030" type="#_x0000_t75" style="width:424.5pt;height:624.75pt" o:preferrelative="f">
            <v:imagedata r:id="rId12" o:title=""/>
            <o:lock v:ext="edit" aspectratio="f"/>
          </v:shape>
        </w:pict>
      </w:r>
      <w:r>
        <w:lastRenderedPageBreak/>
        <w:pict>
          <v:shape id="_x0000_i1031" type="#_x0000_t75" style="width:424.5pt;height:624.75pt" o:preferrelative="f">
            <v:imagedata r:id="rId13" o:title=""/>
            <o:lock v:ext="edit" aspectratio="f"/>
          </v:shape>
        </w:pict>
      </w:r>
      <w:r>
        <w:lastRenderedPageBreak/>
        <w:pict>
          <v:shape id="_x0000_i1032" type="#_x0000_t75" style="width:424.5pt;height:624.75pt" o:preferrelative="f">
            <v:imagedata r:id="rId14" o:title=""/>
            <o:lock v:ext="edit" aspectratio="f"/>
          </v:shape>
        </w:pict>
      </w:r>
      <w:r>
        <w:lastRenderedPageBreak/>
        <w:pict>
          <v:shape id="_x0000_i1033" type="#_x0000_t75" style="width:424.5pt;height:624.75pt" o:preferrelative="f">
            <v:imagedata r:id="rId15" o:title=""/>
            <o:lock v:ext="edit" aspectratio="f"/>
          </v:shape>
        </w:pict>
      </w:r>
      <w:r>
        <w:lastRenderedPageBreak/>
        <w:pict>
          <v:shape id="_x0000_i1034" type="#_x0000_t75" style="width:424.5pt;height:624.75pt" o:preferrelative="f">
            <v:imagedata r:id="rId16" o:title=""/>
            <o:lock v:ext="edit" aspectratio="f"/>
          </v:shape>
        </w:pict>
      </w:r>
      <w:r>
        <w:lastRenderedPageBreak/>
        <w:pict>
          <v:shape id="_x0000_i1035" type="#_x0000_t75" style="width:424.5pt;height:624.75pt" o:preferrelative="f">
            <v:imagedata r:id="rId17" o:title=""/>
            <o:lock v:ext="edit" aspectratio="f"/>
          </v:shape>
        </w:pict>
      </w:r>
      <w:r>
        <w:lastRenderedPageBreak/>
        <w:pict>
          <v:shape id="_x0000_i1036" type="#_x0000_t75" style="width:424.5pt;height:624.75pt" o:preferrelative="f">
            <v:imagedata r:id="rId18" o:title=""/>
            <o:lock v:ext="edit" aspectratio="f"/>
          </v:shape>
        </w:pict>
      </w:r>
      <w:r>
        <w:lastRenderedPageBreak/>
        <w:pict>
          <v:shape id="_x0000_i1037" type="#_x0000_t75" style="width:424.5pt;height:624.75pt" o:preferrelative="f">
            <v:imagedata r:id="rId19" o:title=""/>
            <o:lock v:ext="edit" aspectratio="f"/>
          </v:shape>
        </w:pict>
      </w:r>
    </w:p>
    <w:p w:rsidR="00753BBB" w:rsidRPr="00C05873" w:rsidRDefault="00753BBB" w:rsidP="00F51575">
      <w:pPr>
        <w:spacing w:line="432" w:lineRule="exact"/>
        <w:ind w:left="451" w:right="51" w:firstLineChars="202" w:firstLine="730"/>
        <w:jc w:val="both"/>
        <w:rPr>
          <w:rFonts w:ascii="仿宋_GB2312" w:eastAsia="仿宋_GB2312"/>
          <w:b/>
          <w:bCs/>
          <w:sz w:val="36"/>
          <w:szCs w:val="36"/>
        </w:rPr>
      </w:pPr>
    </w:p>
    <w:sectPr w:rsidR="00753BBB" w:rsidRPr="00C05873" w:rsidSect="003C1C0A">
      <w:footerReference w:type="default" r:id="rId20"/>
      <w:footnotePr>
        <w:numFmt w:val="decimalEnclosedCircleChinese"/>
      </w:footnotePr>
      <w:pgSz w:w="12242" w:h="15842"/>
      <w:pgMar w:top="1134" w:right="1134" w:bottom="1134" w:left="1134" w:header="720" w:footer="72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1E3" w:rsidRDefault="000A31E3">
      <w:r>
        <w:separator/>
      </w:r>
    </w:p>
  </w:endnote>
  <w:endnote w:type="continuationSeparator" w:id="1">
    <w:p w:rsidR="000A31E3" w:rsidRDefault="000A3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8B" w:rsidRDefault="0048478B">
    <w:pPr>
      <w:pStyle w:val="ad"/>
      <w:jc w:val="center"/>
      <w:rPr>
        <w:rFonts w:hint="eastAsia"/>
      </w:rPr>
    </w:pPr>
  </w:p>
  <w:p w:rsidR="0048478B" w:rsidRDefault="0048478B">
    <w:pPr>
      <w:pStyle w:val="ad"/>
      <w:jc w:val="center"/>
    </w:pPr>
    <w:fldSimple w:instr=" PAGE   \* MERGEFORMAT ">
      <w:r w:rsidRPr="0048478B">
        <w:rPr>
          <w:noProof/>
          <w:lang w:val="zh-CN"/>
        </w:rPr>
        <w:t>1</w:t>
      </w:r>
    </w:fldSimple>
  </w:p>
  <w:p w:rsidR="0048478B" w:rsidRDefault="0048478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1E3" w:rsidRDefault="000A31E3">
      <w:r>
        <w:separator/>
      </w:r>
    </w:p>
  </w:footnote>
  <w:footnote w:type="continuationSeparator" w:id="1">
    <w:p w:rsidR="000A31E3" w:rsidRDefault="000A31E3">
      <w:r>
        <w:continuationSeparator/>
      </w:r>
    </w:p>
  </w:footnote>
  <w:footnote w:id="2">
    <w:p w:rsidR="00753BBB" w:rsidRDefault="00753BBB">
      <w:pPr>
        <w:pStyle w:val="a9"/>
      </w:pPr>
      <w:r>
        <w:rPr>
          <w:rStyle w:val="aa"/>
        </w:rPr>
        <w:footnoteRef/>
      </w:r>
      <w:r>
        <w:t xml:space="preserve"> </w:t>
      </w:r>
      <w:r>
        <w:rPr>
          <w:rFonts w:cs="宋体" w:hint="eastAsia"/>
        </w:rPr>
        <w:t>机动车检修工、汽车装调工、农机修理工、工程机械操作工。</w:t>
      </w:r>
    </w:p>
  </w:footnote>
  <w:footnote w:id="3">
    <w:p w:rsidR="00753BBB" w:rsidRDefault="00753BBB" w:rsidP="00842847">
      <w:pPr>
        <w:pStyle w:val="a9"/>
      </w:pPr>
      <w:r>
        <w:rPr>
          <w:rStyle w:val="aa"/>
        </w:rPr>
        <w:footnoteRef/>
      </w:r>
      <w:r>
        <w:t xml:space="preserve"> </w:t>
      </w:r>
      <w:r>
        <w:rPr>
          <w:rFonts w:cs="宋体" w:hint="eastAsia"/>
        </w:rPr>
        <w:t>汽车维修、汽车电器维修、汽车钣金与涂装、汽车装饰与美容、汽车营销。</w:t>
      </w:r>
    </w:p>
  </w:footnote>
  <w:footnote w:id="4">
    <w:p w:rsidR="00753BBB" w:rsidRDefault="00753BBB">
      <w:pPr>
        <w:pStyle w:val="a9"/>
      </w:pPr>
      <w:r>
        <w:rPr>
          <w:rStyle w:val="aa"/>
        </w:rPr>
        <w:footnoteRef/>
      </w:r>
      <w:r>
        <w:t xml:space="preserve"> </w:t>
      </w:r>
      <w:r>
        <w:rPr>
          <w:rFonts w:cs="宋体" w:hint="eastAsia"/>
        </w:rPr>
        <w:t>汽车检测、汽车驾驶、汽车制造与装配、工程机械运用与维修、农业机械使用与维护。</w:t>
      </w:r>
    </w:p>
  </w:footnote>
  <w:footnote w:id="5">
    <w:p w:rsidR="00753BBB" w:rsidRDefault="00753BBB">
      <w:pPr>
        <w:pStyle w:val="a9"/>
      </w:pPr>
      <w:r>
        <w:rPr>
          <w:rStyle w:val="aa"/>
        </w:rPr>
        <w:footnoteRef/>
      </w:r>
      <w:r>
        <w:t xml:space="preserve"> </w:t>
      </w:r>
      <w:r>
        <w:rPr>
          <w:rFonts w:cs="宋体" w:hint="eastAsia"/>
        </w:rPr>
        <w:t>汽车运用与维修、汽车车身修复、汽车美容与装潢、汽车整车与配件营销。</w:t>
      </w:r>
    </w:p>
  </w:footnote>
  <w:footnote w:id="6">
    <w:p w:rsidR="00753BBB" w:rsidRDefault="00753BBB">
      <w:pPr>
        <w:pStyle w:val="a9"/>
      </w:pPr>
      <w:r>
        <w:rPr>
          <w:rStyle w:val="aa"/>
        </w:rPr>
        <w:footnoteRef/>
      </w:r>
      <w:r>
        <w:t xml:space="preserve"> </w:t>
      </w:r>
      <w:r>
        <w:rPr>
          <w:rFonts w:cs="宋体" w:hint="eastAsia"/>
        </w:rPr>
        <w:t>工程机械运用与维修、机电技术应用、机电设备安装与维修、汽车制造与检修、汽车电子技术应用、电子与信息技术。</w:t>
      </w:r>
    </w:p>
  </w:footnote>
  <w:footnote w:id="7">
    <w:p w:rsidR="00753BBB" w:rsidRDefault="00753BBB">
      <w:pPr>
        <w:pStyle w:val="a9"/>
      </w:pPr>
      <w:r>
        <w:rPr>
          <w:rStyle w:val="aa"/>
        </w:rPr>
        <w:footnoteRef/>
      </w:r>
      <w:r>
        <w:t xml:space="preserve"> </w:t>
      </w:r>
      <w:r>
        <w:rPr>
          <w:rFonts w:cs="宋体" w:hint="eastAsia"/>
        </w:rPr>
        <w:t>机动车检测工、汽车装调工、农机修理工、工程机械维修工、机动车驾驶教练员。下同。</w:t>
      </w:r>
    </w:p>
  </w:footnote>
  <w:footnote w:id="8">
    <w:p w:rsidR="00753BBB" w:rsidRDefault="00753BBB" w:rsidP="003E7BAF">
      <w:pPr>
        <w:pStyle w:val="a9"/>
      </w:pPr>
      <w:r>
        <w:rPr>
          <w:rStyle w:val="aa"/>
        </w:rPr>
        <w:footnoteRef/>
      </w:r>
      <w:r>
        <w:t xml:space="preserve"> </w:t>
      </w:r>
      <w:r>
        <w:rPr>
          <w:rFonts w:cs="宋体" w:hint="eastAsia"/>
        </w:rPr>
        <w:t>汽车运用与维修技术、</w:t>
      </w:r>
      <w:r>
        <w:t xml:space="preserve"> </w:t>
      </w:r>
      <w:r>
        <w:rPr>
          <w:rFonts w:cs="宋体" w:hint="eastAsia"/>
        </w:rPr>
        <w:t>汽车车身维修技术、</w:t>
      </w:r>
      <w:r>
        <w:t xml:space="preserve"> </w:t>
      </w:r>
      <w:r>
        <w:rPr>
          <w:rFonts w:cs="宋体" w:hint="eastAsia"/>
        </w:rPr>
        <w:t>新能源汽车运用与维修、</w:t>
      </w:r>
      <w:r>
        <w:t xml:space="preserve"> </w:t>
      </w:r>
      <w:r>
        <w:rPr>
          <w:rFonts w:cs="宋体" w:hint="eastAsia"/>
        </w:rPr>
        <w:t>汽车检测与维修技术、</w:t>
      </w:r>
      <w:r>
        <w:t xml:space="preserve"> </w:t>
      </w:r>
      <w:r>
        <w:rPr>
          <w:rFonts w:cs="宋体" w:hint="eastAsia"/>
        </w:rPr>
        <w:t>新能源汽车技术、</w:t>
      </w:r>
      <w:r>
        <w:t xml:space="preserve"> </w:t>
      </w:r>
      <w:r>
        <w:rPr>
          <w:rFonts w:cs="宋体" w:hint="eastAsia"/>
        </w:rPr>
        <w:t>汽车改装技术</w:t>
      </w:r>
      <w:r>
        <w:rPr>
          <w:rFonts w:ascii="Microsoft Yi Baiti" w:hAnsi="Microsoft Yi Baiti" w:cs="宋体" w:hint="eastAsia"/>
        </w:rPr>
        <w:t>。</w:t>
      </w:r>
    </w:p>
  </w:footnote>
  <w:footnote w:id="9">
    <w:p w:rsidR="00753BBB" w:rsidRDefault="00753BBB" w:rsidP="003E7BAF">
      <w:pPr>
        <w:pStyle w:val="a9"/>
      </w:pPr>
      <w:r>
        <w:rPr>
          <w:rStyle w:val="aa"/>
        </w:rPr>
        <w:footnoteRef/>
      </w:r>
      <w:r>
        <w:t xml:space="preserve"> </w:t>
      </w:r>
      <w:r>
        <w:rPr>
          <w:rFonts w:cs="宋体" w:hint="eastAsia"/>
        </w:rPr>
        <w:t>汽车制造与装配技术、</w:t>
      </w:r>
      <w:r>
        <w:t xml:space="preserve"> </w:t>
      </w:r>
      <w:r>
        <w:rPr>
          <w:rFonts w:cs="宋体" w:hint="eastAsia"/>
        </w:rPr>
        <w:t>汽车试验技术、</w:t>
      </w:r>
      <w:r>
        <w:t xml:space="preserve"> </w:t>
      </w:r>
      <w:r>
        <w:rPr>
          <w:rFonts w:cs="宋体" w:hint="eastAsia"/>
        </w:rPr>
        <w:t>汽车电子技术、</w:t>
      </w:r>
      <w:r>
        <w:t xml:space="preserve"> </w:t>
      </w:r>
      <w:r>
        <w:rPr>
          <w:rFonts w:cs="宋体" w:hint="eastAsia"/>
        </w:rPr>
        <w:t>汽车智能技术、</w:t>
      </w:r>
      <w:r>
        <w:t xml:space="preserve"> </w:t>
      </w:r>
      <w:r>
        <w:rPr>
          <w:rFonts w:cs="宋体" w:hint="eastAsia"/>
        </w:rPr>
        <w:t>内燃机制造与维修、</w:t>
      </w:r>
      <w:r>
        <w:t xml:space="preserve"> </w:t>
      </w:r>
      <w:r>
        <w:rPr>
          <w:rFonts w:cs="宋体" w:hint="eastAsia"/>
        </w:rPr>
        <w:t>机电设备维修与管理、</w:t>
      </w:r>
      <w:r>
        <w:t xml:space="preserve"> </w:t>
      </w:r>
      <w:r>
        <w:rPr>
          <w:rFonts w:cs="宋体" w:hint="eastAsia"/>
        </w:rPr>
        <w:t>工程机械运用技术、</w:t>
      </w:r>
      <w:r>
        <w:t xml:space="preserve"> </w:t>
      </w:r>
      <w:r>
        <w:rPr>
          <w:rFonts w:cs="宋体" w:hint="eastAsia"/>
        </w:rPr>
        <w:t>应用电子技术、</w:t>
      </w:r>
      <w:r>
        <w:t xml:space="preserve"> </w:t>
      </w:r>
      <w:r>
        <w:rPr>
          <w:rFonts w:cs="宋体" w:hint="eastAsia"/>
        </w:rPr>
        <w:t>机械产品检测检验技术</w:t>
      </w:r>
      <w:r>
        <w:rPr>
          <w:rFonts w:ascii="Microsoft Yi Baiti" w:hAnsi="Microsoft Yi Baiti" w:cs="宋体" w:hint="eastAsia"/>
        </w:rPr>
        <w:t>。</w:t>
      </w:r>
    </w:p>
  </w:footnote>
  <w:footnote w:id="10">
    <w:p w:rsidR="00753BBB" w:rsidRDefault="00753BBB">
      <w:pPr>
        <w:pStyle w:val="a9"/>
      </w:pPr>
      <w:r>
        <w:rPr>
          <w:rStyle w:val="aa"/>
        </w:rPr>
        <w:footnoteRef/>
      </w:r>
      <w:r>
        <w:t xml:space="preserve"> </w:t>
      </w:r>
      <w:r w:rsidRPr="006C1D16">
        <w:rPr>
          <w:rFonts w:cs="宋体" w:hint="eastAsia"/>
        </w:rPr>
        <w:t>车辆工程、</w:t>
      </w:r>
      <w:r w:rsidRPr="006C1D16">
        <w:t xml:space="preserve"> </w:t>
      </w:r>
      <w:r w:rsidRPr="006C1D16">
        <w:rPr>
          <w:rFonts w:cs="宋体" w:hint="eastAsia"/>
        </w:rPr>
        <w:t>汽车服务工程、</w:t>
      </w:r>
      <w:r w:rsidRPr="006C1D16">
        <w:t xml:space="preserve"> </w:t>
      </w:r>
      <w:r w:rsidRPr="006C1D16">
        <w:rPr>
          <w:rFonts w:cs="宋体" w:hint="eastAsia"/>
        </w:rPr>
        <w:t>交通工程</w:t>
      </w:r>
      <w:r>
        <w:rPr>
          <w:rFonts w:ascii="Microsoft Yi Baiti" w:hAnsi="Microsoft Yi Baiti" w:cs="宋体" w:hint="eastAsia"/>
        </w:rPr>
        <w:t>。</w:t>
      </w:r>
    </w:p>
  </w:footnote>
  <w:footnote w:id="11">
    <w:p w:rsidR="00753BBB" w:rsidRDefault="00753BBB">
      <w:pPr>
        <w:pStyle w:val="a9"/>
      </w:pPr>
      <w:r>
        <w:rPr>
          <w:rStyle w:val="aa"/>
        </w:rPr>
        <w:footnoteRef/>
      </w:r>
      <w:r>
        <w:t xml:space="preserve"> </w:t>
      </w:r>
      <w:r w:rsidRPr="006C1D16">
        <w:rPr>
          <w:rFonts w:cs="宋体" w:hint="eastAsia"/>
        </w:rPr>
        <w:t>农业机械化及其自动化、</w:t>
      </w:r>
      <w:r w:rsidRPr="006C1D16">
        <w:t xml:space="preserve"> </w:t>
      </w:r>
      <w:r w:rsidRPr="006C1D16">
        <w:rPr>
          <w:rFonts w:cs="宋体" w:hint="eastAsia"/>
        </w:rPr>
        <w:t>汽车维修工程教育、</w:t>
      </w:r>
      <w:r w:rsidRPr="006C1D16">
        <w:t xml:space="preserve"> </w:t>
      </w:r>
      <w:r w:rsidRPr="006C1D16">
        <w:rPr>
          <w:rFonts w:cs="宋体" w:hint="eastAsia"/>
        </w:rPr>
        <w:t>新能源科学与工程</w:t>
      </w:r>
      <w:r>
        <w:rPr>
          <w:rFonts w:ascii="Microsoft Yi Baiti" w:hAnsi="Microsoft Yi Baiti" w:cs="宋体"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C2C"/>
    <w:multiLevelType w:val="multilevel"/>
    <w:tmpl w:val="01136C2C"/>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abstractNum w:abstractNumId="1">
    <w:nsid w:val="19103CB2"/>
    <w:multiLevelType w:val="multilevel"/>
    <w:tmpl w:val="19103CB2"/>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abstractNum w:abstractNumId="2">
    <w:nsid w:val="1A875A6A"/>
    <w:multiLevelType w:val="multilevel"/>
    <w:tmpl w:val="1A875A6A"/>
    <w:lvl w:ilvl="0">
      <w:start w:val="1"/>
      <w:numFmt w:val="decimal"/>
      <w:lvlText w:val="(%1)"/>
      <w:lvlJc w:val="left"/>
      <w:pPr>
        <w:tabs>
          <w:tab w:val="left" w:pos="1046"/>
        </w:tabs>
        <w:ind w:left="1046" w:hanging="480"/>
      </w:pPr>
      <w:rPr>
        <w:rFonts w:hint="default"/>
        <w:u w:val="none"/>
      </w:rPr>
    </w:lvl>
    <w:lvl w:ilvl="1">
      <w:start w:val="1"/>
      <w:numFmt w:val="lowerLetter"/>
      <w:lvlText w:val="%2)"/>
      <w:lvlJc w:val="left"/>
      <w:pPr>
        <w:tabs>
          <w:tab w:val="left" w:pos="1406"/>
        </w:tabs>
        <w:ind w:left="1406" w:hanging="420"/>
      </w:pPr>
      <w:rPr>
        <w:rFonts w:hint="default"/>
        <w:u w:val="none"/>
      </w:rPr>
    </w:lvl>
    <w:lvl w:ilvl="2">
      <w:start w:val="1"/>
      <w:numFmt w:val="lowerRoman"/>
      <w:lvlText w:val="%3."/>
      <w:lvlJc w:val="right"/>
      <w:pPr>
        <w:tabs>
          <w:tab w:val="left" w:pos="1826"/>
        </w:tabs>
        <w:ind w:left="1826" w:hanging="420"/>
      </w:pPr>
      <w:rPr>
        <w:rFonts w:hint="default"/>
        <w:u w:val="none"/>
      </w:rPr>
    </w:lvl>
    <w:lvl w:ilvl="3">
      <w:start w:val="1"/>
      <w:numFmt w:val="decimal"/>
      <w:lvlText w:val="%4."/>
      <w:lvlJc w:val="left"/>
      <w:pPr>
        <w:tabs>
          <w:tab w:val="left" w:pos="2246"/>
        </w:tabs>
        <w:ind w:left="2246" w:hanging="420"/>
      </w:pPr>
      <w:rPr>
        <w:rFonts w:hint="default"/>
        <w:u w:val="none"/>
      </w:rPr>
    </w:lvl>
    <w:lvl w:ilvl="4">
      <w:start w:val="1"/>
      <w:numFmt w:val="lowerLetter"/>
      <w:lvlText w:val="%5)"/>
      <w:lvlJc w:val="left"/>
      <w:pPr>
        <w:tabs>
          <w:tab w:val="left" w:pos="2666"/>
        </w:tabs>
        <w:ind w:left="2666" w:hanging="420"/>
      </w:pPr>
      <w:rPr>
        <w:rFonts w:hint="default"/>
        <w:u w:val="none"/>
      </w:rPr>
    </w:lvl>
    <w:lvl w:ilvl="5">
      <w:start w:val="1"/>
      <w:numFmt w:val="lowerRoman"/>
      <w:lvlText w:val="%6."/>
      <w:lvlJc w:val="right"/>
      <w:pPr>
        <w:tabs>
          <w:tab w:val="left" w:pos="3086"/>
        </w:tabs>
        <w:ind w:left="3086" w:hanging="420"/>
      </w:pPr>
      <w:rPr>
        <w:rFonts w:hint="default"/>
        <w:u w:val="none"/>
      </w:rPr>
    </w:lvl>
    <w:lvl w:ilvl="6">
      <w:start w:val="1"/>
      <w:numFmt w:val="decimal"/>
      <w:lvlText w:val="%7."/>
      <w:lvlJc w:val="left"/>
      <w:pPr>
        <w:tabs>
          <w:tab w:val="left" w:pos="3506"/>
        </w:tabs>
        <w:ind w:left="3506" w:hanging="420"/>
      </w:pPr>
      <w:rPr>
        <w:rFonts w:hint="default"/>
        <w:u w:val="none"/>
      </w:rPr>
    </w:lvl>
    <w:lvl w:ilvl="7">
      <w:start w:val="1"/>
      <w:numFmt w:val="lowerLetter"/>
      <w:lvlText w:val="%8)"/>
      <w:lvlJc w:val="left"/>
      <w:pPr>
        <w:tabs>
          <w:tab w:val="left" w:pos="3926"/>
        </w:tabs>
        <w:ind w:left="3926" w:hanging="420"/>
      </w:pPr>
      <w:rPr>
        <w:rFonts w:hint="default"/>
        <w:u w:val="none"/>
      </w:rPr>
    </w:lvl>
    <w:lvl w:ilvl="8">
      <w:start w:val="1"/>
      <w:numFmt w:val="lowerRoman"/>
      <w:lvlText w:val="%9."/>
      <w:lvlJc w:val="right"/>
      <w:pPr>
        <w:tabs>
          <w:tab w:val="left" w:pos="4346"/>
        </w:tabs>
        <w:ind w:left="4346" w:hanging="420"/>
      </w:pPr>
      <w:rPr>
        <w:rFonts w:hint="default"/>
        <w:u w:val="none"/>
      </w:rPr>
    </w:lvl>
  </w:abstractNum>
  <w:abstractNum w:abstractNumId="3">
    <w:nsid w:val="3BBF592F"/>
    <w:multiLevelType w:val="multilevel"/>
    <w:tmpl w:val="3BBF592F"/>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3"/>
  <w:characterSpacingControl w:val="compressPunctuation"/>
  <w:noLineBreaksAfter w:lang="zh-CN" w:val="$([{£¥·‘“〈《「『【〔〖〝﹙﹛﹝＄（．［｛￡￥"/>
  <w:noLineBreaksBefore w:lang="zh-CN" w:val="!%),.:;&gt;?]}¢¨°·ˇˉ―‖’”…‰′″›℃∶、。〃〉》」』】〕〗〞︶︺︾﹀﹄﹚﹜﹞！＂％＇），．：；？］｀｜｝～￠"/>
  <w:doNotValidateAgainstSchema/>
  <w:doNotDemarcateInvalidXml/>
  <w:hdrShapeDefaults>
    <o:shapedefaults v:ext="edit" spidmax="3074"/>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74E64A3"/>
    <w:rsid w:val="0002196C"/>
    <w:rsid w:val="0002423C"/>
    <w:rsid w:val="00034252"/>
    <w:rsid w:val="00045E1B"/>
    <w:rsid w:val="0005117B"/>
    <w:rsid w:val="00082230"/>
    <w:rsid w:val="000A31E3"/>
    <w:rsid w:val="000B7FAA"/>
    <w:rsid w:val="000D50CE"/>
    <w:rsid w:val="001033BD"/>
    <w:rsid w:val="001109AA"/>
    <w:rsid w:val="00194A4A"/>
    <w:rsid w:val="001B5600"/>
    <w:rsid w:val="001C7ABC"/>
    <w:rsid w:val="001F065C"/>
    <w:rsid w:val="00210759"/>
    <w:rsid w:val="00215E3B"/>
    <w:rsid w:val="0023520B"/>
    <w:rsid w:val="0027405A"/>
    <w:rsid w:val="002942E8"/>
    <w:rsid w:val="002E3E2F"/>
    <w:rsid w:val="002F3963"/>
    <w:rsid w:val="00341EFD"/>
    <w:rsid w:val="003471D8"/>
    <w:rsid w:val="003637F3"/>
    <w:rsid w:val="00384DF1"/>
    <w:rsid w:val="003857AC"/>
    <w:rsid w:val="003905B7"/>
    <w:rsid w:val="00390C96"/>
    <w:rsid w:val="00391B65"/>
    <w:rsid w:val="003A033F"/>
    <w:rsid w:val="003C1961"/>
    <w:rsid w:val="003C1C0A"/>
    <w:rsid w:val="003C2B0B"/>
    <w:rsid w:val="003C7BDF"/>
    <w:rsid w:val="003E7BAF"/>
    <w:rsid w:val="0040048B"/>
    <w:rsid w:val="00424E06"/>
    <w:rsid w:val="00435D14"/>
    <w:rsid w:val="00462DD3"/>
    <w:rsid w:val="00473500"/>
    <w:rsid w:val="0048478B"/>
    <w:rsid w:val="004861CC"/>
    <w:rsid w:val="00497CDD"/>
    <w:rsid w:val="004A338E"/>
    <w:rsid w:val="004C31F3"/>
    <w:rsid w:val="004E1753"/>
    <w:rsid w:val="004E7BDB"/>
    <w:rsid w:val="004F4BD8"/>
    <w:rsid w:val="00506808"/>
    <w:rsid w:val="00512D66"/>
    <w:rsid w:val="00516CC9"/>
    <w:rsid w:val="00520EE8"/>
    <w:rsid w:val="005706B1"/>
    <w:rsid w:val="005921EC"/>
    <w:rsid w:val="00594816"/>
    <w:rsid w:val="005C2361"/>
    <w:rsid w:val="005D45A1"/>
    <w:rsid w:val="005E0FDA"/>
    <w:rsid w:val="005E6240"/>
    <w:rsid w:val="005F499B"/>
    <w:rsid w:val="005F7D2D"/>
    <w:rsid w:val="006021A5"/>
    <w:rsid w:val="0061175E"/>
    <w:rsid w:val="006171B6"/>
    <w:rsid w:val="006568A1"/>
    <w:rsid w:val="00676C92"/>
    <w:rsid w:val="00683009"/>
    <w:rsid w:val="00684596"/>
    <w:rsid w:val="006A0D93"/>
    <w:rsid w:val="006A7DD9"/>
    <w:rsid w:val="006C1D16"/>
    <w:rsid w:val="006C37AF"/>
    <w:rsid w:val="00717670"/>
    <w:rsid w:val="00734D23"/>
    <w:rsid w:val="007361D7"/>
    <w:rsid w:val="00742C0D"/>
    <w:rsid w:val="0074362D"/>
    <w:rsid w:val="007477C2"/>
    <w:rsid w:val="00753BBB"/>
    <w:rsid w:val="0076338A"/>
    <w:rsid w:val="00772A3A"/>
    <w:rsid w:val="00783767"/>
    <w:rsid w:val="00797898"/>
    <w:rsid w:val="007C6682"/>
    <w:rsid w:val="007D23E1"/>
    <w:rsid w:val="007F66B2"/>
    <w:rsid w:val="00801073"/>
    <w:rsid w:val="00804AE7"/>
    <w:rsid w:val="00824D8C"/>
    <w:rsid w:val="00834943"/>
    <w:rsid w:val="00842847"/>
    <w:rsid w:val="0084346C"/>
    <w:rsid w:val="00850ED3"/>
    <w:rsid w:val="00851385"/>
    <w:rsid w:val="008516BD"/>
    <w:rsid w:val="00871E36"/>
    <w:rsid w:val="00881508"/>
    <w:rsid w:val="00886C7C"/>
    <w:rsid w:val="00893935"/>
    <w:rsid w:val="008B1395"/>
    <w:rsid w:val="008B6ECF"/>
    <w:rsid w:val="008D49D5"/>
    <w:rsid w:val="008F361A"/>
    <w:rsid w:val="009036EC"/>
    <w:rsid w:val="00911A5B"/>
    <w:rsid w:val="00911CC6"/>
    <w:rsid w:val="009420C2"/>
    <w:rsid w:val="009632B3"/>
    <w:rsid w:val="00965443"/>
    <w:rsid w:val="00970374"/>
    <w:rsid w:val="00982B34"/>
    <w:rsid w:val="009A2640"/>
    <w:rsid w:val="009E46ED"/>
    <w:rsid w:val="00A070B0"/>
    <w:rsid w:val="00A10DEA"/>
    <w:rsid w:val="00A32EDE"/>
    <w:rsid w:val="00A43224"/>
    <w:rsid w:val="00A44EEE"/>
    <w:rsid w:val="00A52772"/>
    <w:rsid w:val="00A73E53"/>
    <w:rsid w:val="00A75D5A"/>
    <w:rsid w:val="00A8620C"/>
    <w:rsid w:val="00A94102"/>
    <w:rsid w:val="00AD17D7"/>
    <w:rsid w:val="00AE3CF0"/>
    <w:rsid w:val="00AE4F0E"/>
    <w:rsid w:val="00AF2F48"/>
    <w:rsid w:val="00AF6A36"/>
    <w:rsid w:val="00AF7956"/>
    <w:rsid w:val="00B41200"/>
    <w:rsid w:val="00B9564B"/>
    <w:rsid w:val="00BC2F85"/>
    <w:rsid w:val="00BC77CB"/>
    <w:rsid w:val="00BD09BA"/>
    <w:rsid w:val="00BD1AF9"/>
    <w:rsid w:val="00BE0BFA"/>
    <w:rsid w:val="00BE3442"/>
    <w:rsid w:val="00BF1862"/>
    <w:rsid w:val="00BF68CC"/>
    <w:rsid w:val="00C05873"/>
    <w:rsid w:val="00C074A2"/>
    <w:rsid w:val="00C136BF"/>
    <w:rsid w:val="00C15A1F"/>
    <w:rsid w:val="00C15DC7"/>
    <w:rsid w:val="00C26A5D"/>
    <w:rsid w:val="00C47E1E"/>
    <w:rsid w:val="00C80049"/>
    <w:rsid w:val="00CB1983"/>
    <w:rsid w:val="00CC2C12"/>
    <w:rsid w:val="00CD085C"/>
    <w:rsid w:val="00CE685B"/>
    <w:rsid w:val="00CF4CD7"/>
    <w:rsid w:val="00D02117"/>
    <w:rsid w:val="00D13177"/>
    <w:rsid w:val="00D24612"/>
    <w:rsid w:val="00D40E25"/>
    <w:rsid w:val="00D43737"/>
    <w:rsid w:val="00D50F7A"/>
    <w:rsid w:val="00D53B6B"/>
    <w:rsid w:val="00D63362"/>
    <w:rsid w:val="00D657AA"/>
    <w:rsid w:val="00D72667"/>
    <w:rsid w:val="00D745FB"/>
    <w:rsid w:val="00D76AC7"/>
    <w:rsid w:val="00D932DD"/>
    <w:rsid w:val="00DA1E83"/>
    <w:rsid w:val="00DA4C48"/>
    <w:rsid w:val="00DB2275"/>
    <w:rsid w:val="00DB4A60"/>
    <w:rsid w:val="00DD31DB"/>
    <w:rsid w:val="00DE71E3"/>
    <w:rsid w:val="00DF55AE"/>
    <w:rsid w:val="00E0009F"/>
    <w:rsid w:val="00E1784A"/>
    <w:rsid w:val="00E21905"/>
    <w:rsid w:val="00E270BD"/>
    <w:rsid w:val="00E34AD9"/>
    <w:rsid w:val="00E34B00"/>
    <w:rsid w:val="00E61DA8"/>
    <w:rsid w:val="00E75BEA"/>
    <w:rsid w:val="00E8435F"/>
    <w:rsid w:val="00EB1B2A"/>
    <w:rsid w:val="00EC7752"/>
    <w:rsid w:val="00ED3BB9"/>
    <w:rsid w:val="00EE17B5"/>
    <w:rsid w:val="00EE6547"/>
    <w:rsid w:val="00EF10A5"/>
    <w:rsid w:val="00F12174"/>
    <w:rsid w:val="00F51575"/>
    <w:rsid w:val="00F55AB7"/>
    <w:rsid w:val="00F62A3E"/>
    <w:rsid w:val="00F62B6F"/>
    <w:rsid w:val="00F71E69"/>
    <w:rsid w:val="00F738D6"/>
    <w:rsid w:val="00F761C5"/>
    <w:rsid w:val="00F973EA"/>
    <w:rsid w:val="00FA2F37"/>
    <w:rsid w:val="00FB471A"/>
    <w:rsid w:val="00FC32BB"/>
    <w:rsid w:val="00FF4227"/>
    <w:rsid w:val="07982905"/>
    <w:rsid w:val="13EB3018"/>
    <w:rsid w:val="174E64A3"/>
    <w:rsid w:val="2E854CAB"/>
    <w:rsid w:val="2F0750F0"/>
    <w:rsid w:val="30C46323"/>
    <w:rsid w:val="389C6705"/>
    <w:rsid w:val="411E5F58"/>
    <w:rsid w:val="46730E14"/>
    <w:rsid w:val="477E7705"/>
    <w:rsid w:val="4F25535C"/>
    <w:rsid w:val="4F433C26"/>
    <w:rsid w:val="5C1E3998"/>
    <w:rsid w:val="72282F71"/>
    <w:rsid w:val="7F3549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C0A"/>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3C1C0A"/>
    <w:pPr>
      <w:ind w:leftChars="200" w:left="420"/>
    </w:pPr>
  </w:style>
  <w:style w:type="character" w:customStyle="1" w:styleId="Char">
    <w:name w:val="正文文本缩进 Char"/>
    <w:basedOn w:val="a0"/>
    <w:link w:val="a3"/>
    <w:uiPriority w:val="99"/>
    <w:semiHidden/>
    <w:locked/>
    <w:rsid w:val="003C1C0A"/>
    <w:rPr>
      <w:rFonts w:ascii="Times New Roman" w:hAnsi="Times New Roman" w:cs="Times New Roman"/>
      <w:kern w:val="0"/>
      <w:sz w:val="20"/>
      <w:szCs w:val="20"/>
    </w:rPr>
  </w:style>
  <w:style w:type="paragraph" w:styleId="2">
    <w:name w:val="Body Text 2"/>
    <w:basedOn w:val="a"/>
    <w:link w:val="2Char"/>
    <w:uiPriority w:val="99"/>
    <w:rsid w:val="003C1C0A"/>
    <w:pPr>
      <w:spacing w:line="432" w:lineRule="exact"/>
      <w:ind w:right="-232" w:firstLineChars="236" w:firstLine="566"/>
      <w:jc w:val="both"/>
    </w:pPr>
    <w:rPr>
      <w:rFonts w:ascii="宋体" w:cs="宋体"/>
      <w:sz w:val="24"/>
      <w:szCs w:val="24"/>
    </w:rPr>
  </w:style>
  <w:style w:type="character" w:customStyle="1" w:styleId="2Char">
    <w:name w:val="正文文本 2 Char"/>
    <w:basedOn w:val="a0"/>
    <w:link w:val="2"/>
    <w:uiPriority w:val="99"/>
    <w:semiHidden/>
    <w:locked/>
    <w:rsid w:val="003C1C0A"/>
    <w:rPr>
      <w:rFonts w:ascii="Times New Roman" w:hAnsi="Times New Roman" w:cs="Times New Roman"/>
      <w:kern w:val="0"/>
      <w:sz w:val="20"/>
      <w:szCs w:val="20"/>
    </w:rPr>
  </w:style>
  <w:style w:type="paragraph" w:styleId="a4">
    <w:name w:val="Body Text"/>
    <w:basedOn w:val="a"/>
    <w:link w:val="Char0"/>
    <w:uiPriority w:val="99"/>
    <w:rsid w:val="009632B3"/>
    <w:pPr>
      <w:spacing w:after="120"/>
    </w:pPr>
  </w:style>
  <w:style w:type="character" w:customStyle="1" w:styleId="Char0">
    <w:name w:val="正文文本 Char"/>
    <w:basedOn w:val="a0"/>
    <w:link w:val="a4"/>
    <w:uiPriority w:val="99"/>
    <w:semiHidden/>
    <w:locked/>
    <w:rsid w:val="00D43737"/>
    <w:rPr>
      <w:rFonts w:ascii="Times New Roman" w:hAnsi="Times New Roman" w:cs="Times New Roman"/>
      <w:kern w:val="0"/>
      <w:sz w:val="20"/>
      <w:szCs w:val="20"/>
    </w:rPr>
  </w:style>
  <w:style w:type="character" w:styleId="a5">
    <w:name w:val="annotation reference"/>
    <w:basedOn w:val="a0"/>
    <w:uiPriority w:val="99"/>
    <w:semiHidden/>
    <w:rsid w:val="008B6ECF"/>
    <w:rPr>
      <w:sz w:val="21"/>
      <w:szCs w:val="21"/>
    </w:rPr>
  </w:style>
  <w:style w:type="paragraph" w:styleId="a6">
    <w:name w:val="annotation text"/>
    <w:basedOn w:val="a"/>
    <w:link w:val="Char1"/>
    <w:uiPriority w:val="99"/>
    <w:semiHidden/>
    <w:rsid w:val="008B6ECF"/>
  </w:style>
  <w:style w:type="character" w:customStyle="1" w:styleId="Char1">
    <w:name w:val="批注文字 Char"/>
    <w:basedOn w:val="a0"/>
    <w:link w:val="a6"/>
    <w:uiPriority w:val="99"/>
    <w:semiHidden/>
    <w:locked/>
    <w:rsid w:val="00D43737"/>
    <w:rPr>
      <w:rFonts w:ascii="Times New Roman" w:hAnsi="Times New Roman" w:cs="Times New Roman"/>
      <w:kern w:val="0"/>
      <w:sz w:val="20"/>
      <w:szCs w:val="20"/>
    </w:rPr>
  </w:style>
  <w:style w:type="paragraph" w:styleId="a7">
    <w:name w:val="annotation subject"/>
    <w:basedOn w:val="a6"/>
    <w:next w:val="a6"/>
    <w:link w:val="Char2"/>
    <w:uiPriority w:val="99"/>
    <w:semiHidden/>
    <w:rsid w:val="008B6ECF"/>
    <w:rPr>
      <w:b/>
      <w:bCs/>
    </w:rPr>
  </w:style>
  <w:style w:type="character" w:customStyle="1" w:styleId="Char2">
    <w:name w:val="批注主题 Char"/>
    <w:basedOn w:val="Char1"/>
    <w:link w:val="a7"/>
    <w:uiPriority w:val="99"/>
    <w:semiHidden/>
    <w:locked/>
    <w:rsid w:val="00D43737"/>
    <w:rPr>
      <w:b/>
      <w:bCs/>
    </w:rPr>
  </w:style>
  <w:style w:type="paragraph" w:styleId="a8">
    <w:name w:val="Balloon Text"/>
    <w:basedOn w:val="a"/>
    <w:link w:val="Char3"/>
    <w:uiPriority w:val="99"/>
    <w:semiHidden/>
    <w:rsid w:val="008B6ECF"/>
    <w:rPr>
      <w:sz w:val="18"/>
      <w:szCs w:val="18"/>
    </w:rPr>
  </w:style>
  <w:style w:type="character" w:customStyle="1" w:styleId="Char3">
    <w:name w:val="批注框文本 Char"/>
    <w:basedOn w:val="a0"/>
    <w:link w:val="a8"/>
    <w:uiPriority w:val="99"/>
    <w:semiHidden/>
    <w:locked/>
    <w:rsid w:val="00D43737"/>
    <w:rPr>
      <w:rFonts w:ascii="Times New Roman" w:hAnsi="Times New Roman" w:cs="Times New Roman"/>
      <w:kern w:val="0"/>
      <w:sz w:val="2"/>
      <w:szCs w:val="2"/>
    </w:rPr>
  </w:style>
  <w:style w:type="paragraph" w:styleId="a9">
    <w:name w:val="footnote text"/>
    <w:basedOn w:val="a"/>
    <w:link w:val="Char4"/>
    <w:uiPriority w:val="99"/>
    <w:semiHidden/>
    <w:rsid w:val="00842847"/>
    <w:pPr>
      <w:snapToGrid w:val="0"/>
    </w:pPr>
    <w:rPr>
      <w:sz w:val="18"/>
      <w:szCs w:val="18"/>
    </w:rPr>
  </w:style>
  <w:style w:type="character" w:customStyle="1" w:styleId="Char4">
    <w:name w:val="脚注文本 Char"/>
    <w:basedOn w:val="a0"/>
    <w:link w:val="a9"/>
    <w:uiPriority w:val="99"/>
    <w:semiHidden/>
    <w:locked/>
    <w:rsid w:val="00AF6A36"/>
    <w:rPr>
      <w:rFonts w:ascii="Times New Roman" w:hAnsi="Times New Roman" w:cs="Times New Roman"/>
      <w:kern w:val="0"/>
      <w:sz w:val="18"/>
      <w:szCs w:val="18"/>
    </w:rPr>
  </w:style>
  <w:style w:type="character" w:styleId="aa">
    <w:name w:val="footnote reference"/>
    <w:basedOn w:val="a0"/>
    <w:uiPriority w:val="99"/>
    <w:semiHidden/>
    <w:rsid w:val="00842847"/>
    <w:rPr>
      <w:vertAlign w:val="superscript"/>
    </w:rPr>
  </w:style>
  <w:style w:type="table" w:styleId="ab">
    <w:name w:val="Table Grid"/>
    <w:basedOn w:val="a1"/>
    <w:uiPriority w:val="99"/>
    <w:locked/>
    <w:rsid w:val="00F55AB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5"/>
    <w:uiPriority w:val="99"/>
    <w:semiHidden/>
    <w:unhideWhenUsed/>
    <w:rsid w:val="0048478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semiHidden/>
    <w:rsid w:val="0048478B"/>
    <w:rPr>
      <w:rFonts w:ascii="Times New Roman" w:hAnsi="Times New Roman"/>
      <w:kern w:val="0"/>
      <w:sz w:val="18"/>
      <w:szCs w:val="18"/>
    </w:rPr>
  </w:style>
  <w:style w:type="paragraph" w:styleId="ad">
    <w:name w:val="footer"/>
    <w:basedOn w:val="a"/>
    <w:link w:val="Char6"/>
    <w:uiPriority w:val="99"/>
    <w:unhideWhenUsed/>
    <w:rsid w:val="0048478B"/>
    <w:pPr>
      <w:tabs>
        <w:tab w:val="center" w:pos="4153"/>
        <w:tab w:val="right" w:pos="8306"/>
      </w:tabs>
      <w:snapToGrid w:val="0"/>
    </w:pPr>
    <w:rPr>
      <w:sz w:val="18"/>
      <w:szCs w:val="18"/>
    </w:rPr>
  </w:style>
  <w:style w:type="character" w:customStyle="1" w:styleId="Char6">
    <w:name w:val="页脚 Char"/>
    <w:basedOn w:val="a0"/>
    <w:link w:val="ad"/>
    <w:uiPriority w:val="99"/>
    <w:rsid w:val="0048478B"/>
    <w:rPr>
      <w:rFonts w:ascii="Times New Roman" w:hAnsi="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70</Pages>
  <Words>6343</Words>
  <Characters>36161</Characters>
  <Application>Microsoft Office Word</Application>
  <DocSecurity>0</DocSecurity>
  <Lines>301</Lines>
  <Paragraphs>84</Paragraphs>
  <ScaleCrop>false</ScaleCrop>
  <Company/>
  <LinksUpToDate>false</LinksUpToDate>
  <CharactersWithSpaces>42420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70</cp:revision>
  <dcterms:created xsi:type="dcterms:W3CDTF">2018-01-25T06:42:00Z</dcterms:created>
  <dcterms:modified xsi:type="dcterms:W3CDTF">2019-02-22T01:02:00Z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